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7E56" w14:textId="77777777" w:rsidR="00AB777D" w:rsidRDefault="00AB777D" w:rsidP="001C1CE8">
      <w:pPr>
        <w:pStyle w:val="Ttulo1"/>
        <w:numPr>
          <w:ilvl w:val="0"/>
          <w:numId w:val="0"/>
        </w:numPr>
        <w:ind w:left="-794" w:firstLine="794"/>
        <w:jc w:val="both"/>
      </w:pPr>
      <w:bookmarkStart w:id="0" w:name="_Toc257374807"/>
      <w:bookmarkStart w:id="1" w:name="_Toc257375019"/>
      <w:bookmarkStart w:id="2" w:name="_Toc257375244"/>
      <w:r>
        <w:t>Acta de reunión</w:t>
      </w:r>
      <w:bookmarkEnd w:id="0"/>
      <w:bookmarkEnd w:id="1"/>
      <w:bookmarkEnd w:id="2"/>
    </w:p>
    <w:p w14:paraId="61F37E58" w14:textId="59ADC5F2" w:rsidR="00AB777D" w:rsidRPr="001478CB" w:rsidRDefault="00AB777D" w:rsidP="005414D0">
      <w:pPr>
        <w:widowControl/>
        <w:spacing w:before="0"/>
      </w:pPr>
      <w:r>
        <w:rPr>
          <w:b/>
        </w:rPr>
        <w:t>Organizador de la reunión</w:t>
      </w:r>
      <w:r>
        <w:t xml:space="preserve">: </w:t>
      </w:r>
      <w:r w:rsidR="00F7578F">
        <w:t>Fernando Alonso-Pastor</w:t>
      </w:r>
      <w:r w:rsidR="00674BFF">
        <w:t>, Secretario</w:t>
      </w:r>
      <w:r w:rsidR="00AC5650">
        <w:t xml:space="preserve"> de SITNA</w:t>
      </w:r>
      <w:r w:rsidR="00674BFF">
        <w:t>.</w:t>
      </w:r>
    </w:p>
    <w:p w14:paraId="61F37E59" w14:textId="483F95BF" w:rsidR="00AB657A" w:rsidRPr="00C42057" w:rsidRDefault="00AB777D" w:rsidP="005414D0">
      <w:pPr>
        <w:spacing w:before="0"/>
      </w:pPr>
      <w:r>
        <w:rPr>
          <w:b/>
        </w:rPr>
        <w:t>Localización</w:t>
      </w:r>
      <w:r>
        <w:t xml:space="preserve">: </w:t>
      </w:r>
      <w:r w:rsidR="002A42B0">
        <w:t>salón Pío Baroja</w:t>
      </w:r>
      <w:r w:rsidR="00FD37B5" w:rsidRPr="00FD37B5">
        <w:rPr>
          <w:rFonts w:cs="Arial"/>
        </w:rPr>
        <w:t xml:space="preserve"> </w:t>
      </w:r>
      <w:r w:rsidR="00AC5650">
        <w:rPr>
          <w:rFonts w:cs="Arial"/>
        </w:rPr>
        <w:t>–</w:t>
      </w:r>
      <w:r w:rsidR="00FD37B5" w:rsidRPr="00FD37B5">
        <w:rPr>
          <w:rFonts w:cs="Arial"/>
        </w:rPr>
        <w:t xml:space="preserve"> </w:t>
      </w:r>
      <w:r w:rsidR="00AC5650">
        <w:rPr>
          <w:rFonts w:cs="Arial"/>
        </w:rPr>
        <w:t xml:space="preserve">INAP - </w:t>
      </w:r>
      <w:r w:rsidR="00FD37B5" w:rsidRPr="00FD37B5">
        <w:rPr>
          <w:rFonts w:cs="Arial"/>
        </w:rPr>
        <w:t>c/</w:t>
      </w:r>
      <w:proofErr w:type="spellStart"/>
      <w:r w:rsidR="00AC5650">
        <w:rPr>
          <w:rFonts w:cs="Arial"/>
        </w:rPr>
        <w:t>Navarrería</w:t>
      </w:r>
      <w:proofErr w:type="spellEnd"/>
      <w:r w:rsidR="00FD37B5" w:rsidRPr="00FD37B5">
        <w:rPr>
          <w:rFonts w:cs="Arial"/>
        </w:rPr>
        <w:t xml:space="preserve">, </w:t>
      </w:r>
      <w:r w:rsidR="00AC5650">
        <w:rPr>
          <w:rFonts w:cs="Arial"/>
        </w:rPr>
        <w:t>39</w:t>
      </w:r>
      <w:r w:rsidR="00FD37B5" w:rsidRPr="00FD37B5">
        <w:rPr>
          <w:rFonts w:cs="Arial"/>
        </w:rPr>
        <w:t xml:space="preserve"> - </w:t>
      </w:r>
      <w:r w:rsidR="00AC5650">
        <w:rPr>
          <w:rFonts w:cs="Arial"/>
        </w:rPr>
        <w:t>Pamplona</w:t>
      </w:r>
    </w:p>
    <w:p w14:paraId="61F37E5A" w14:textId="1C4287AE" w:rsidR="00AB777D" w:rsidRPr="001478CB" w:rsidRDefault="00AB777D" w:rsidP="005414D0">
      <w:pPr>
        <w:spacing w:before="0"/>
      </w:pPr>
      <w:r w:rsidRPr="001478CB">
        <w:rPr>
          <w:b/>
        </w:rPr>
        <w:t>Fecha</w:t>
      </w:r>
      <w:r>
        <w:t xml:space="preserve">: </w:t>
      </w:r>
      <w:r w:rsidR="0099293D">
        <w:t>2</w:t>
      </w:r>
      <w:r w:rsidR="002A42B0">
        <w:t>0</w:t>
      </w:r>
      <w:r>
        <w:t>/</w:t>
      </w:r>
      <w:r w:rsidR="002B436F">
        <w:t>0</w:t>
      </w:r>
      <w:r w:rsidR="002A42B0">
        <w:t>6</w:t>
      </w:r>
      <w:r>
        <w:t>/</w:t>
      </w:r>
      <w:r w:rsidR="00D47867">
        <w:t>201</w:t>
      </w:r>
      <w:r w:rsidR="002A42B0">
        <w:t>8</w:t>
      </w:r>
      <w:r w:rsidRPr="001478CB">
        <w:rPr>
          <w:b/>
        </w:rPr>
        <w:tab/>
      </w:r>
      <w:r w:rsidR="0099293D">
        <w:rPr>
          <w:b/>
        </w:rPr>
        <w:t>Horario original</w:t>
      </w:r>
      <w:r>
        <w:t xml:space="preserve">: </w:t>
      </w:r>
      <w:r w:rsidR="00AC5650">
        <w:t>12</w:t>
      </w:r>
      <w:r w:rsidR="00F7578F">
        <w:t>:</w:t>
      </w:r>
      <w:r w:rsidR="00AC5650">
        <w:t>0</w:t>
      </w:r>
      <w:r w:rsidR="00F7578F">
        <w:t>0</w:t>
      </w:r>
      <w:r>
        <w:t xml:space="preserve"> – </w:t>
      </w:r>
      <w:r w:rsidR="00562C56">
        <w:t>1</w:t>
      </w:r>
      <w:r w:rsidR="00AC5650">
        <w:t>4</w:t>
      </w:r>
      <w:r w:rsidR="00D47867">
        <w:t>:</w:t>
      </w:r>
      <w:r w:rsidR="00046F01">
        <w:t>00</w:t>
      </w:r>
    </w:p>
    <w:p w14:paraId="61F37E5B" w14:textId="0E5A1E96" w:rsidR="00AB777D" w:rsidRPr="009548FF" w:rsidRDefault="00AB777D" w:rsidP="005414D0">
      <w:pPr>
        <w:spacing w:before="0"/>
      </w:pPr>
      <w:r w:rsidRPr="001478CB">
        <w:rPr>
          <w:b/>
        </w:rPr>
        <w:t>Asunto</w:t>
      </w:r>
      <w:r w:rsidRPr="009548FF">
        <w:t>:</w:t>
      </w:r>
      <w:r w:rsidR="00F7578F">
        <w:t xml:space="preserve"> </w:t>
      </w:r>
      <w:r w:rsidR="002A42B0">
        <w:t>2ª r</w:t>
      </w:r>
      <w:r w:rsidR="00F7578F">
        <w:t xml:space="preserve">eunión del </w:t>
      </w:r>
      <w:r w:rsidR="00AC5650">
        <w:t xml:space="preserve">Foro </w:t>
      </w:r>
      <w:r w:rsidR="00F7578F">
        <w:t>SITNA</w:t>
      </w:r>
      <w:r w:rsidR="00AC5650">
        <w:t xml:space="preserve"> de Entidades Locales</w:t>
      </w:r>
    </w:p>
    <w:p w14:paraId="4FBDA02F" w14:textId="77777777" w:rsidR="00B97466" w:rsidRDefault="00B97466" w:rsidP="00B97466">
      <w:pPr>
        <w:widowControl/>
      </w:pPr>
      <w:r>
        <w:rPr>
          <w:b/>
        </w:rPr>
        <w:t>Convocados/</w:t>
      </w:r>
      <w:r w:rsidRPr="001478CB">
        <w:rPr>
          <w:b/>
        </w:rPr>
        <w:t>Asistentes</w:t>
      </w:r>
    </w:p>
    <w:p w14:paraId="04EDC0B3" w14:textId="2B890D2C" w:rsidR="00B97466" w:rsidRDefault="00B97466" w:rsidP="00B97466">
      <w:pPr>
        <w:widowControl/>
        <w:rPr>
          <w:rFonts w:cs="Arial"/>
          <w:szCs w:val="20"/>
        </w:rPr>
      </w:pPr>
      <w:r>
        <w:rPr>
          <w:rFonts w:cs="Arial"/>
          <w:szCs w:val="20"/>
        </w:rPr>
        <w:t>Ante el nivel de asistencia no procede una relación pormenorizada de asistentes, que pudieron realizar un proceso de auto-inscripción. A continuación se detalla que asistieron representantes de las siguientes entidades:</w:t>
      </w:r>
    </w:p>
    <w:p w14:paraId="61F37E5C" w14:textId="78E31607" w:rsidR="00AB777D" w:rsidRPr="001478CB" w:rsidRDefault="00AB777D" w:rsidP="001C1CE8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0B1FAF" w:rsidRPr="00AC0BF9" w14:paraId="61F37E5F" w14:textId="77777777" w:rsidTr="000B1FAF">
        <w:tc>
          <w:tcPr>
            <w:tcW w:w="8613" w:type="dxa"/>
            <w:shd w:val="clear" w:color="auto" w:fill="auto"/>
          </w:tcPr>
          <w:p w14:paraId="029C08B8" w14:textId="56CFD44C" w:rsidR="000B1FAF" w:rsidRPr="00AC0BF9" w:rsidRDefault="000B1FAF" w:rsidP="00AC5650">
            <w:pPr>
              <w:widowControl/>
              <w:spacing w:before="0"/>
              <w:rPr>
                <w:rFonts w:cs="Arial"/>
                <w:szCs w:val="20"/>
              </w:rPr>
            </w:pPr>
            <w:r w:rsidRPr="00AC5650">
              <w:rPr>
                <w:b/>
                <w:szCs w:val="20"/>
              </w:rPr>
              <w:t>Entidad</w:t>
            </w:r>
          </w:p>
        </w:tc>
      </w:tr>
      <w:tr w:rsidR="000B1FAF" w:rsidRPr="00AC5650" w14:paraId="0769E86B" w14:textId="77777777" w:rsidTr="000B1FAF">
        <w:tc>
          <w:tcPr>
            <w:tcW w:w="8613" w:type="dxa"/>
            <w:shd w:val="clear" w:color="auto" w:fill="auto"/>
          </w:tcPr>
          <w:p w14:paraId="7615E6D5" w14:textId="6FEFDFEF" w:rsidR="000B1FAF" w:rsidRDefault="000B1FAF" w:rsidP="00AC5650">
            <w:pPr>
              <w:widowControl/>
              <w:spacing w:before="0"/>
              <w:rPr>
                <w:szCs w:val="20"/>
              </w:rPr>
            </w:pPr>
            <w:r>
              <w:rPr>
                <w:szCs w:val="20"/>
              </w:rPr>
              <w:t>Federación Navarra de Municipios y Concejos - FNMC</w:t>
            </w:r>
          </w:p>
        </w:tc>
      </w:tr>
      <w:tr w:rsidR="000B1FAF" w:rsidRPr="00AC5650" w14:paraId="46348C6E" w14:textId="77777777" w:rsidTr="000B1FAF">
        <w:tc>
          <w:tcPr>
            <w:tcW w:w="8613" w:type="dxa"/>
            <w:shd w:val="clear" w:color="auto" w:fill="auto"/>
          </w:tcPr>
          <w:p w14:paraId="3E364C54" w14:textId="35585413" w:rsidR="000B1FAF" w:rsidRPr="00AC5650" w:rsidRDefault="000B1FAF" w:rsidP="00B97466">
            <w:pPr>
              <w:widowControl/>
              <w:spacing w:before="0"/>
              <w:rPr>
                <w:szCs w:val="20"/>
              </w:rPr>
            </w:pPr>
            <w:r>
              <w:rPr>
                <w:szCs w:val="20"/>
              </w:rPr>
              <w:t>Ayuntamientos</w:t>
            </w:r>
          </w:p>
        </w:tc>
      </w:tr>
      <w:tr w:rsidR="000B1FAF" w:rsidRPr="00AC5650" w14:paraId="46D4240C" w14:textId="77777777" w:rsidTr="000B1FAF">
        <w:tc>
          <w:tcPr>
            <w:tcW w:w="8613" w:type="dxa"/>
            <w:shd w:val="clear" w:color="auto" w:fill="auto"/>
          </w:tcPr>
          <w:p w14:paraId="4DB81A12" w14:textId="50BB87A5" w:rsidR="000B1FAF" w:rsidRPr="00AC5650" w:rsidRDefault="000B1FAF" w:rsidP="00B97466">
            <w:pPr>
              <w:widowControl/>
              <w:spacing w:before="0"/>
              <w:rPr>
                <w:szCs w:val="20"/>
              </w:rPr>
            </w:pPr>
            <w:r w:rsidRPr="00B97466">
              <w:rPr>
                <w:szCs w:val="20"/>
              </w:rPr>
              <w:t>Mancomun</w:t>
            </w:r>
            <w:r>
              <w:rPr>
                <w:szCs w:val="20"/>
              </w:rPr>
              <w:t>idades de servicios ambientales</w:t>
            </w:r>
          </w:p>
        </w:tc>
      </w:tr>
      <w:tr w:rsidR="000B1FAF" w:rsidRPr="00AC5650" w14:paraId="2723115A" w14:textId="77777777" w:rsidTr="000B1FAF">
        <w:tc>
          <w:tcPr>
            <w:tcW w:w="8613" w:type="dxa"/>
            <w:shd w:val="clear" w:color="auto" w:fill="auto"/>
          </w:tcPr>
          <w:p w14:paraId="425C4429" w14:textId="02ACBDA0" w:rsidR="000B1FAF" w:rsidRDefault="000B1FAF" w:rsidP="00AC5650">
            <w:pPr>
              <w:widowControl/>
              <w:spacing w:before="0"/>
              <w:rPr>
                <w:szCs w:val="20"/>
              </w:rPr>
            </w:pPr>
            <w:r>
              <w:rPr>
                <w:szCs w:val="20"/>
              </w:rPr>
              <w:t>Consorcios de Desarrollo</w:t>
            </w:r>
          </w:p>
        </w:tc>
      </w:tr>
      <w:tr w:rsidR="000B1FAF" w:rsidRPr="00AC5650" w14:paraId="63B227AC" w14:textId="77777777" w:rsidTr="000B1FAF">
        <w:tc>
          <w:tcPr>
            <w:tcW w:w="8613" w:type="dxa"/>
            <w:shd w:val="clear" w:color="auto" w:fill="auto"/>
          </w:tcPr>
          <w:p w14:paraId="0FAB9D80" w14:textId="6CA4F1A4" w:rsidR="000B1FAF" w:rsidRDefault="000B1FAF" w:rsidP="00FB2E6A">
            <w:pPr>
              <w:widowControl/>
              <w:spacing w:before="0"/>
              <w:rPr>
                <w:szCs w:val="20"/>
              </w:rPr>
            </w:pPr>
            <w:r w:rsidRPr="00B97466">
              <w:rPr>
                <w:szCs w:val="20"/>
              </w:rPr>
              <w:t>Empresas de servicios informáticos municipales</w:t>
            </w:r>
          </w:p>
        </w:tc>
      </w:tr>
      <w:tr w:rsidR="000B1FAF" w:rsidRPr="00AC5650" w14:paraId="7DB6C355" w14:textId="77777777" w:rsidTr="000B1FAF">
        <w:tc>
          <w:tcPr>
            <w:tcW w:w="8613" w:type="dxa"/>
            <w:shd w:val="clear" w:color="auto" w:fill="auto"/>
          </w:tcPr>
          <w:p w14:paraId="44A8D3DE" w14:textId="396A1F61" w:rsidR="000B1FAF" w:rsidRDefault="000B1FAF" w:rsidP="00B97466">
            <w:pPr>
              <w:widowControl/>
              <w:spacing w:before="0"/>
              <w:rPr>
                <w:szCs w:val="20"/>
              </w:rPr>
            </w:pPr>
            <w:r w:rsidRPr="00B97466">
              <w:rPr>
                <w:szCs w:val="20"/>
              </w:rPr>
              <w:t>Direcci</w:t>
            </w:r>
            <w:r>
              <w:rPr>
                <w:szCs w:val="20"/>
              </w:rPr>
              <w:t>ó</w:t>
            </w:r>
            <w:r w:rsidRPr="00B97466">
              <w:rPr>
                <w:szCs w:val="20"/>
              </w:rPr>
              <w:t>n General de Administración Local</w:t>
            </w:r>
          </w:p>
        </w:tc>
      </w:tr>
      <w:tr w:rsidR="000B1FAF" w:rsidRPr="00AC5650" w14:paraId="6248E356" w14:textId="77777777" w:rsidTr="000B1FAF">
        <w:tc>
          <w:tcPr>
            <w:tcW w:w="8613" w:type="dxa"/>
            <w:shd w:val="clear" w:color="auto" w:fill="auto"/>
          </w:tcPr>
          <w:p w14:paraId="67709A86" w14:textId="02CA792F" w:rsidR="000B1FAF" w:rsidRDefault="000B1FAF" w:rsidP="009A4498">
            <w:pPr>
              <w:widowControl/>
              <w:spacing w:before="0"/>
              <w:rPr>
                <w:szCs w:val="20"/>
              </w:rPr>
            </w:pPr>
            <w:r w:rsidRPr="00B97466">
              <w:rPr>
                <w:szCs w:val="20"/>
              </w:rPr>
              <w:t>Direcci</w:t>
            </w:r>
            <w:r>
              <w:rPr>
                <w:szCs w:val="20"/>
              </w:rPr>
              <w:t>ó</w:t>
            </w:r>
            <w:r w:rsidRPr="00B97466">
              <w:rPr>
                <w:szCs w:val="20"/>
              </w:rPr>
              <w:t>n General</w:t>
            </w:r>
            <w:r>
              <w:rPr>
                <w:szCs w:val="20"/>
              </w:rPr>
              <w:t xml:space="preserve"> </w:t>
            </w:r>
            <w:r w:rsidRPr="00B97466">
              <w:rPr>
                <w:szCs w:val="20"/>
              </w:rPr>
              <w:t>de Informática, Telecomunicaciones e Innovación Pública</w:t>
            </w:r>
          </w:p>
        </w:tc>
      </w:tr>
      <w:tr w:rsidR="000B1FAF" w:rsidRPr="00AC5650" w14:paraId="2DB7A5AC" w14:textId="77777777" w:rsidTr="000B1FAF">
        <w:tc>
          <w:tcPr>
            <w:tcW w:w="8613" w:type="dxa"/>
            <w:shd w:val="clear" w:color="auto" w:fill="auto"/>
          </w:tcPr>
          <w:p w14:paraId="214650C8" w14:textId="1030917D" w:rsidR="000B1FAF" w:rsidRDefault="000B1FAF" w:rsidP="00FB2E6A">
            <w:pPr>
              <w:widowControl/>
              <w:spacing w:before="0"/>
              <w:rPr>
                <w:szCs w:val="20"/>
              </w:rPr>
            </w:pPr>
            <w:proofErr w:type="spellStart"/>
            <w:r w:rsidRPr="00B97466">
              <w:rPr>
                <w:szCs w:val="20"/>
              </w:rPr>
              <w:t>NaStat</w:t>
            </w:r>
            <w:proofErr w:type="spellEnd"/>
            <w:r w:rsidRPr="00B97466">
              <w:rPr>
                <w:szCs w:val="20"/>
              </w:rPr>
              <w:t xml:space="preserve"> – Instituto de Estadística de Navarra</w:t>
            </w:r>
          </w:p>
        </w:tc>
      </w:tr>
      <w:tr w:rsidR="000B1FAF" w:rsidRPr="00AC5650" w14:paraId="5BFFAEB2" w14:textId="77777777" w:rsidTr="000B1FAF">
        <w:tc>
          <w:tcPr>
            <w:tcW w:w="8613" w:type="dxa"/>
            <w:shd w:val="clear" w:color="auto" w:fill="auto"/>
          </w:tcPr>
          <w:p w14:paraId="1EB27418" w14:textId="393FEB48" w:rsidR="000B1FAF" w:rsidRDefault="000B1FAF" w:rsidP="00FB2E6A">
            <w:pPr>
              <w:widowControl/>
              <w:spacing w:before="0"/>
              <w:rPr>
                <w:szCs w:val="20"/>
              </w:rPr>
            </w:pPr>
            <w:r w:rsidRPr="00B97466">
              <w:rPr>
                <w:szCs w:val="20"/>
              </w:rPr>
              <w:t>Tracasa</w:t>
            </w:r>
          </w:p>
        </w:tc>
      </w:tr>
      <w:tr w:rsidR="000B1FAF" w:rsidRPr="00AC5650" w14:paraId="44428781" w14:textId="77777777" w:rsidTr="000B1FAF">
        <w:tc>
          <w:tcPr>
            <w:tcW w:w="8613" w:type="dxa"/>
            <w:shd w:val="clear" w:color="auto" w:fill="auto"/>
          </w:tcPr>
          <w:p w14:paraId="7ADDCA5D" w14:textId="7B4F6E6F" w:rsidR="000B1FAF" w:rsidRDefault="000B1FAF" w:rsidP="00FB2E6A">
            <w:pPr>
              <w:widowControl/>
              <w:spacing w:before="0"/>
              <w:rPr>
                <w:szCs w:val="20"/>
              </w:rPr>
            </w:pPr>
            <w:r>
              <w:rPr>
                <w:szCs w:val="20"/>
              </w:rPr>
              <w:t>Concejos</w:t>
            </w:r>
          </w:p>
        </w:tc>
      </w:tr>
    </w:tbl>
    <w:p w14:paraId="7802EF51" w14:textId="77777777" w:rsidR="000B1FAF" w:rsidRDefault="000B1FAF" w:rsidP="00C0712D">
      <w:pPr>
        <w:widowControl/>
        <w:rPr>
          <w:rFonts w:cs="Arial"/>
          <w:szCs w:val="20"/>
        </w:rPr>
      </w:pPr>
    </w:p>
    <w:p w14:paraId="0B79A3F8" w14:textId="5C5953EC" w:rsidR="00C0712D" w:rsidRDefault="005D7376" w:rsidP="00C0712D">
      <w:pPr>
        <w:widowControl/>
        <w:rPr>
          <w:rFonts w:cs="Arial"/>
          <w:szCs w:val="20"/>
        </w:rPr>
      </w:pPr>
      <w:r>
        <w:rPr>
          <w:rFonts w:cs="Arial"/>
          <w:szCs w:val="20"/>
        </w:rPr>
        <w:t xml:space="preserve">El Secretario da la bienvenida a los asistentes </w:t>
      </w:r>
      <w:r w:rsidR="002A42B0">
        <w:rPr>
          <w:rFonts w:cs="Arial"/>
          <w:szCs w:val="20"/>
        </w:rPr>
        <w:t>y expone y justifica el carácter asambleario que se dio al Foro desde su constitución con los objetivos de tener la máxima adaptabilidad a las necesidades que marcan la comunicación entre la iniciativa del Gobierno de Navarra y las necesidades del mundo local, por un lado y la capacidad que proporciona para organizar grupos de trabajo especializados, por otro. Por ello plantea que a este formato de reunión se le defina como “pleno” y que dado su carácter abierto e integrador espera que cuente cada vez con mayor número de entidades participantes.</w:t>
      </w:r>
    </w:p>
    <w:p w14:paraId="5A29E2D4" w14:textId="7B30D6DA" w:rsidR="002A42B0" w:rsidRDefault="002A42B0" w:rsidP="00C0712D">
      <w:pPr>
        <w:widowControl/>
        <w:rPr>
          <w:rFonts w:cs="Arial"/>
          <w:szCs w:val="20"/>
        </w:rPr>
      </w:pPr>
      <w:r>
        <w:rPr>
          <w:rFonts w:cs="Arial"/>
          <w:szCs w:val="20"/>
        </w:rPr>
        <w:t xml:space="preserve">A continuación, con la ayuda de una </w:t>
      </w:r>
      <w:hyperlink r:id="rId14" w:history="1">
        <w:r w:rsidRPr="002A42B0">
          <w:rPr>
            <w:rStyle w:val="Hipervnculo"/>
            <w:rFonts w:cs="Arial"/>
            <w:szCs w:val="20"/>
          </w:rPr>
          <w:t>presentación</w:t>
        </w:r>
      </w:hyperlink>
      <w:r>
        <w:rPr>
          <w:rFonts w:cs="Arial"/>
          <w:szCs w:val="20"/>
        </w:rPr>
        <w:t xml:space="preserve"> que está disponible en el </w:t>
      </w:r>
      <w:hyperlink r:id="rId15" w:history="1">
        <w:r w:rsidRPr="002A42B0">
          <w:rPr>
            <w:rStyle w:val="Hipervnculo"/>
            <w:rFonts w:cs="Arial"/>
            <w:szCs w:val="20"/>
          </w:rPr>
          <w:t>espacio dedicado al Foro</w:t>
        </w:r>
      </w:hyperlink>
      <w:r>
        <w:rPr>
          <w:rFonts w:cs="Arial"/>
          <w:szCs w:val="20"/>
        </w:rPr>
        <w:t xml:space="preserve"> en el Portal del Conocimiento de SITNA, presenta el orden del día:</w:t>
      </w:r>
    </w:p>
    <w:p w14:paraId="35CBC9BA" w14:textId="77777777" w:rsidR="002A42B0" w:rsidRPr="002A42B0" w:rsidRDefault="002A42B0" w:rsidP="002A42B0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2A42B0">
        <w:rPr>
          <w:rFonts w:cs="Arial"/>
          <w:szCs w:val="20"/>
        </w:rPr>
        <w:t>Resumen del acta de la reunión de 26-septiembre-2017</w:t>
      </w:r>
    </w:p>
    <w:p w14:paraId="6606AE73" w14:textId="77777777" w:rsidR="002A42B0" w:rsidRPr="002A42B0" w:rsidRDefault="002A42B0" w:rsidP="002A42B0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2A42B0">
        <w:rPr>
          <w:rFonts w:cs="Arial"/>
          <w:szCs w:val="20"/>
        </w:rPr>
        <w:t>Informe de constitución y trabajos del GT Mancomunidades</w:t>
      </w:r>
    </w:p>
    <w:p w14:paraId="295F4F5D" w14:textId="77777777" w:rsidR="002A42B0" w:rsidRPr="002A42B0" w:rsidRDefault="002A42B0" w:rsidP="002A42B0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2A42B0">
        <w:rPr>
          <w:rFonts w:cs="Arial"/>
          <w:szCs w:val="20"/>
        </w:rPr>
        <w:t>Informe de constitución y trabajos del GT Normativa y Buenas Prácticas</w:t>
      </w:r>
    </w:p>
    <w:p w14:paraId="4874779B" w14:textId="54CB7DE3" w:rsidR="002A42B0" w:rsidRPr="002A42B0" w:rsidRDefault="002A42B0" w:rsidP="002A42B0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2A42B0">
        <w:rPr>
          <w:rFonts w:cs="Arial"/>
          <w:szCs w:val="20"/>
        </w:rPr>
        <w:t xml:space="preserve">Informe de la puesta en práctica de los </w:t>
      </w:r>
      <w:proofErr w:type="spellStart"/>
      <w:r w:rsidR="002B7CF9">
        <w:rPr>
          <w:rFonts w:cs="Arial"/>
          <w:szCs w:val="20"/>
        </w:rPr>
        <w:t>g</w:t>
      </w:r>
      <w:r w:rsidRPr="002A42B0">
        <w:rPr>
          <w:rFonts w:cs="Arial"/>
          <w:szCs w:val="20"/>
        </w:rPr>
        <w:t>eoportales</w:t>
      </w:r>
      <w:proofErr w:type="spellEnd"/>
      <w:r w:rsidRPr="002A42B0">
        <w:rPr>
          <w:rFonts w:cs="Arial"/>
          <w:szCs w:val="20"/>
        </w:rPr>
        <w:t xml:space="preserve"> municipales de demostración</w:t>
      </w:r>
    </w:p>
    <w:p w14:paraId="371D4076" w14:textId="6F10DACB" w:rsidR="002A42B0" w:rsidRPr="002A42B0" w:rsidRDefault="002A42B0" w:rsidP="002A42B0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2A42B0">
        <w:rPr>
          <w:rFonts w:cs="Arial"/>
          <w:szCs w:val="20"/>
        </w:rPr>
        <w:t xml:space="preserve">Presentación de los </w:t>
      </w:r>
      <w:proofErr w:type="spellStart"/>
      <w:r w:rsidRPr="002A42B0">
        <w:rPr>
          <w:rFonts w:cs="Arial"/>
          <w:szCs w:val="20"/>
        </w:rPr>
        <w:t>Geoportales</w:t>
      </w:r>
      <w:proofErr w:type="spellEnd"/>
      <w:r w:rsidR="002B7CF9">
        <w:rPr>
          <w:rFonts w:cs="Arial"/>
          <w:szCs w:val="20"/>
        </w:rPr>
        <w:t xml:space="preserve"> de demostración</w:t>
      </w:r>
    </w:p>
    <w:p w14:paraId="07591680" w14:textId="783ECFD2" w:rsidR="002A42B0" w:rsidRDefault="002A42B0" w:rsidP="002A42B0">
      <w:pPr>
        <w:widowControl/>
        <w:numPr>
          <w:ilvl w:val="0"/>
          <w:numId w:val="13"/>
        </w:numPr>
        <w:rPr>
          <w:rFonts w:cs="Arial"/>
          <w:szCs w:val="20"/>
        </w:rPr>
      </w:pPr>
      <w:r w:rsidRPr="002A42B0">
        <w:rPr>
          <w:rFonts w:cs="Arial"/>
          <w:szCs w:val="20"/>
        </w:rPr>
        <w:t>Propuesta de siguientes acciones</w:t>
      </w:r>
    </w:p>
    <w:p w14:paraId="391ACA27" w14:textId="0A2C4560" w:rsidR="000B1FAF" w:rsidRDefault="000B1FAF" w:rsidP="002A42B0">
      <w:pPr>
        <w:widowControl/>
        <w:numPr>
          <w:ilvl w:val="0"/>
          <w:numId w:val="13"/>
        </w:numPr>
        <w:rPr>
          <w:rFonts w:cs="Arial"/>
          <w:szCs w:val="20"/>
        </w:rPr>
      </w:pPr>
      <w:r>
        <w:rPr>
          <w:rFonts w:cs="Arial"/>
          <w:szCs w:val="20"/>
        </w:rPr>
        <w:t>Clausura de la reunión</w:t>
      </w:r>
    </w:p>
    <w:p w14:paraId="1CB7AD24" w14:textId="77777777" w:rsidR="002A42B0" w:rsidRDefault="002A42B0" w:rsidP="00C0712D">
      <w:pPr>
        <w:widowControl/>
        <w:rPr>
          <w:rFonts w:cs="Arial"/>
          <w:szCs w:val="20"/>
        </w:rPr>
      </w:pPr>
    </w:p>
    <w:p w14:paraId="0C25D4E4" w14:textId="3E5ABD34" w:rsidR="002A42B0" w:rsidRPr="002A42B0" w:rsidRDefault="002A42B0" w:rsidP="002A42B0">
      <w:pPr>
        <w:pStyle w:val="Ttulo3"/>
        <w:numPr>
          <w:ilvl w:val="0"/>
          <w:numId w:val="0"/>
        </w:numPr>
        <w:rPr>
          <w:sz w:val="24"/>
          <w:szCs w:val="24"/>
          <w:lang w:val="es-ES_tradnl"/>
        </w:rPr>
      </w:pPr>
      <w:r w:rsidRPr="002A42B0">
        <w:rPr>
          <w:sz w:val="24"/>
          <w:szCs w:val="24"/>
          <w:lang w:val="es-ES_tradnl"/>
        </w:rPr>
        <w:t xml:space="preserve">1. </w:t>
      </w:r>
      <w:r w:rsidRPr="002A42B0">
        <w:rPr>
          <w:sz w:val="24"/>
          <w:szCs w:val="24"/>
        </w:rPr>
        <w:t>Resumen del acta de la reunión de 26-septiembre-2017</w:t>
      </w:r>
    </w:p>
    <w:p w14:paraId="3CD59A1A" w14:textId="77777777" w:rsidR="006929C8" w:rsidRDefault="006929C8" w:rsidP="00C0712D">
      <w:pPr>
        <w:widowControl/>
        <w:rPr>
          <w:rFonts w:cs="Arial"/>
          <w:szCs w:val="20"/>
        </w:rPr>
      </w:pPr>
      <w:r>
        <w:rPr>
          <w:rFonts w:cs="Arial"/>
          <w:szCs w:val="20"/>
        </w:rPr>
        <w:t>El acta de la reunión de constitución se participó por correo electrónico a los participantes y no se recibieron propuestas de modificación. Transcurrido un plazo prudencial se entendió aprobada.</w:t>
      </w:r>
    </w:p>
    <w:p w14:paraId="3CDD79C1" w14:textId="32852CA1" w:rsidR="006929C8" w:rsidRPr="006929C8" w:rsidRDefault="005D7376" w:rsidP="006929C8">
      <w:pPr>
        <w:widowControl/>
        <w:rPr>
          <w:rFonts w:cs="Arial"/>
          <w:szCs w:val="20"/>
        </w:rPr>
      </w:pPr>
      <w:r>
        <w:rPr>
          <w:rFonts w:cs="Arial"/>
          <w:szCs w:val="20"/>
        </w:rPr>
        <w:t xml:space="preserve">La reunión </w:t>
      </w:r>
      <w:r w:rsidR="006929C8">
        <w:rPr>
          <w:rFonts w:cs="Arial"/>
          <w:szCs w:val="20"/>
        </w:rPr>
        <w:t xml:space="preserve">se </w:t>
      </w:r>
      <w:r w:rsidR="006929C8" w:rsidRPr="006929C8">
        <w:rPr>
          <w:rFonts w:cs="Arial"/>
          <w:szCs w:val="20"/>
        </w:rPr>
        <w:t xml:space="preserve">centró </w:t>
      </w:r>
      <w:r w:rsidR="006929C8">
        <w:rPr>
          <w:rFonts w:cs="Arial"/>
          <w:szCs w:val="20"/>
        </w:rPr>
        <w:t xml:space="preserve">en </w:t>
      </w:r>
      <w:r w:rsidR="006929C8" w:rsidRPr="006929C8">
        <w:rPr>
          <w:rFonts w:cs="Arial"/>
          <w:szCs w:val="20"/>
        </w:rPr>
        <w:t>el mensaje “La información territorial es la base esencial para la toma de decisiones y la formulación y ejecución de políticas públicas”</w:t>
      </w:r>
      <w:r w:rsidR="006929C8">
        <w:rPr>
          <w:rFonts w:cs="Arial"/>
          <w:szCs w:val="20"/>
        </w:rPr>
        <w:t xml:space="preserve">, pero será </w:t>
      </w:r>
      <w:r w:rsidR="006929C8" w:rsidRPr="006929C8">
        <w:rPr>
          <w:rFonts w:cs="Arial"/>
          <w:szCs w:val="20"/>
        </w:rPr>
        <w:t>un camino largo</w:t>
      </w:r>
      <w:r w:rsidR="006929C8">
        <w:rPr>
          <w:rFonts w:cs="Arial"/>
          <w:szCs w:val="20"/>
        </w:rPr>
        <w:t>, tal vez de 10 años de trabajo.</w:t>
      </w:r>
    </w:p>
    <w:p w14:paraId="40A6CADF" w14:textId="27915476" w:rsidR="006929C8" w:rsidRPr="006929C8" w:rsidRDefault="006929C8" w:rsidP="006929C8">
      <w:pPr>
        <w:widowControl/>
        <w:rPr>
          <w:rFonts w:cs="Arial"/>
          <w:szCs w:val="20"/>
        </w:rPr>
      </w:pPr>
      <w:r w:rsidRPr="006929C8">
        <w:rPr>
          <w:rFonts w:cs="Arial"/>
          <w:szCs w:val="20"/>
        </w:rPr>
        <w:t>SITNA pone a disposición del mundo local la organización, conocimiento y tecnología para hacer p</w:t>
      </w:r>
      <w:r>
        <w:rPr>
          <w:rFonts w:cs="Arial"/>
          <w:szCs w:val="20"/>
        </w:rPr>
        <w:t>osible este cambio de paradigma, para lo que se p</w:t>
      </w:r>
      <w:r w:rsidRPr="006929C8">
        <w:rPr>
          <w:rFonts w:cs="Arial"/>
          <w:szCs w:val="20"/>
        </w:rPr>
        <w:t>rop</w:t>
      </w:r>
      <w:r>
        <w:rPr>
          <w:rFonts w:cs="Arial"/>
          <w:szCs w:val="20"/>
        </w:rPr>
        <w:t>one la</w:t>
      </w:r>
      <w:r w:rsidRPr="006929C8">
        <w:rPr>
          <w:rFonts w:cs="Arial"/>
          <w:szCs w:val="20"/>
        </w:rPr>
        <w:t xml:space="preserve"> creación de Grupos de Trabajo: de normativa y técnicos para la normalización de datos. En la reunión se solicita otro específico para Mancomunidades.</w:t>
      </w:r>
    </w:p>
    <w:p w14:paraId="59C1AC78" w14:textId="77777777" w:rsidR="006929C8" w:rsidRPr="006929C8" w:rsidRDefault="006929C8" w:rsidP="006929C8">
      <w:pPr>
        <w:widowControl/>
        <w:rPr>
          <w:rFonts w:cs="Arial"/>
          <w:szCs w:val="20"/>
        </w:rPr>
      </w:pPr>
      <w:r w:rsidRPr="006929C8">
        <w:rPr>
          <w:rFonts w:cs="Arial"/>
          <w:szCs w:val="20"/>
        </w:rPr>
        <w:lastRenderedPageBreak/>
        <w:t xml:space="preserve">Como elemento demostrativo de qué es y para qué sirve…, SITNA financiará la publicación de ¿dos? “IDENA - mi entidad local”. Hoy se presentan cinco incipientes </w:t>
      </w:r>
      <w:proofErr w:type="spellStart"/>
      <w:r w:rsidRPr="006929C8">
        <w:rPr>
          <w:rFonts w:cs="Arial"/>
          <w:szCs w:val="20"/>
        </w:rPr>
        <w:t>Geoportales</w:t>
      </w:r>
      <w:proofErr w:type="spellEnd"/>
      <w:r w:rsidRPr="006929C8">
        <w:rPr>
          <w:rFonts w:cs="Arial"/>
          <w:szCs w:val="20"/>
        </w:rPr>
        <w:t xml:space="preserve"> municipales, resultado de un esfuerzo meritorio  ¡Se ha iniciado el camino!</w:t>
      </w:r>
    </w:p>
    <w:p w14:paraId="7602612A" w14:textId="58D2361D" w:rsidR="006929C8" w:rsidRPr="006929C8" w:rsidRDefault="006929C8" w:rsidP="006929C8">
      <w:pPr>
        <w:widowControl/>
        <w:rPr>
          <w:rFonts w:cs="Arial"/>
          <w:szCs w:val="20"/>
        </w:rPr>
      </w:pPr>
      <w:r w:rsidRPr="006929C8">
        <w:rPr>
          <w:rFonts w:cs="Arial"/>
          <w:szCs w:val="20"/>
        </w:rPr>
        <w:t xml:space="preserve">Integrarse en la toma de decisiones de SITNA ¿hacia dónde vamos, qué nuevos servicios desarrollamos? </w:t>
      </w:r>
      <w:r w:rsidR="003D253D" w:rsidRPr="006929C8">
        <w:rPr>
          <w:rFonts w:cs="Arial"/>
          <w:szCs w:val="20"/>
        </w:rPr>
        <w:t>Aún</w:t>
      </w:r>
      <w:r w:rsidRPr="006929C8">
        <w:rPr>
          <w:rFonts w:cs="Arial"/>
          <w:szCs w:val="20"/>
        </w:rPr>
        <w:t xml:space="preserve"> queda mucho por hacer.</w:t>
      </w:r>
    </w:p>
    <w:p w14:paraId="46AB61D9" w14:textId="1372D818" w:rsidR="005D7376" w:rsidRDefault="006929C8" w:rsidP="006929C8">
      <w:pPr>
        <w:widowControl/>
        <w:rPr>
          <w:rFonts w:cs="Arial"/>
          <w:szCs w:val="20"/>
        </w:rPr>
      </w:pPr>
      <w:r w:rsidRPr="006929C8">
        <w:rPr>
          <w:rFonts w:cs="Arial"/>
          <w:szCs w:val="20"/>
        </w:rPr>
        <w:t>Acuerdos de colaboración de integración en SITNA de las entidades participantes y búsqueda de una tarifa de financiación sostenible.</w:t>
      </w:r>
    </w:p>
    <w:p w14:paraId="37D8D73A" w14:textId="77777777" w:rsidR="003D253D" w:rsidRDefault="003D253D" w:rsidP="006929C8">
      <w:pPr>
        <w:widowControl/>
        <w:rPr>
          <w:rFonts w:cs="Arial"/>
          <w:szCs w:val="20"/>
        </w:rPr>
      </w:pPr>
    </w:p>
    <w:p w14:paraId="483724EA" w14:textId="17E07E6B" w:rsidR="009772A3" w:rsidRPr="00D46429" w:rsidRDefault="003D253D" w:rsidP="00D46429">
      <w:pPr>
        <w:pStyle w:val="Ttulo3"/>
        <w:numPr>
          <w:ilvl w:val="0"/>
          <w:numId w:val="0"/>
        </w:numPr>
        <w:rPr>
          <w:sz w:val="22"/>
          <w:szCs w:val="22"/>
          <w:lang w:val="es-ES_tradnl"/>
        </w:rPr>
      </w:pPr>
      <w:r w:rsidRPr="003D253D">
        <w:rPr>
          <w:sz w:val="22"/>
          <w:szCs w:val="22"/>
          <w:lang w:val="es-ES_tradnl"/>
        </w:rPr>
        <w:t>2.</w:t>
      </w:r>
      <w:r>
        <w:rPr>
          <w:sz w:val="22"/>
          <w:szCs w:val="22"/>
          <w:lang w:val="es-ES_tradnl"/>
        </w:rPr>
        <w:t xml:space="preserve"> </w:t>
      </w:r>
      <w:r w:rsidRPr="003D253D">
        <w:rPr>
          <w:sz w:val="22"/>
          <w:szCs w:val="22"/>
          <w:lang w:val="es-ES_tradnl"/>
        </w:rPr>
        <w:t>Informe de constitución y trabajos del GT Mancomunidades</w:t>
      </w:r>
    </w:p>
    <w:p w14:paraId="7FA9C057" w14:textId="77777777" w:rsidR="003D253D" w:rsidRPr="003D253D" w:rsidRDefault="003D253D" w:rsidP="003D253D">
      <w:pPr>
        <w:rPr>
          <w:rFonts w:cs="Arial"/>
          <w:szCs w:val="20"/>
        </w:rPr>
      </w:pPr>
      <w:r w:rsidRPr="003D253D">
        <w:rPr>
          <w:rFonts w:cs="Arial"/>
          <w:szCs w:val="20"/>
        </w:rPr>
        <w:t>Celebrado el 13 de noviembre de 2017,  convocando a las del ciclo integral del agua y/o de residuos. Solo asiste una de residuos.</w:t>
      </w:r>
    </w:p>
    <w:p w14:paraId="2E44C4DD" w14:textId="77777777" w:rsidR="003D253D" w:rsidRPr="003D253D" w:rsidRDefault="003D253D" w:rsidP="003D253D">
      <w:pPr>
        <w:spacing w:before="0"/>
        <w:rPr>
          <w:rFonts w:cs="Arial"/>
          <w:szCs w:val="20"/>
        </w:rPr>
      </w:pPr>
      <w:r w:rsidRPr="003D253D">
        <w:rPr>
          <w:rFonts w:cs="Arial"/>
          <w:szCs w:val="20"/>
        </w:rPr>
        <w:t>Se concluye:</w:t>
      </w:r>
    </w:p>
    <w:p w14:paraId="1F41247C" w14:textId="77777777" w:rsidR="003D253D" w:rsidRPr="003D253D" w:rsidRDefault="003D253D" w:rsidP="003D253D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3D253D">
        <w:rPr>
          <w:rFonts w:cs="Arial"/>
          <w:szCs w:val="20"/>
        </w:rPr>
        <w:t>La información de redes está lejos de tener calidad y completitud. En el mejor de los casos información de “proyecto” que no de “fin de obra”. Pendientes levantamientos “muy costosos”.</w:t>
      </w:r>
    </w:p>
    <w:p w14:paraId="2121667E" w14:textId="77777777" w:rsidR="003D253D" w:rsidRPr="003D253D" w:rsidRDefault="003D253D" w:rsidP="003D253D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3D253D">
        <w:rPr>
          <w:rFonts w:cs="Arial"/>
          <w:szCs w:val="20"/>
        </w:rPr>
        <w:t>La planificación de los servicios e infraestructuras requiere del  acceso a un planeamiento urbanístico “armonizado”.</w:t>
      </w:r>
    </w:p>
    <w:p w14:paraId="1965A127" w14:textId="77777777" w:rsidR="003D253D" w:rsidRPr="003D253D" w:rsidRDefault="003D253D" w:rsidP="003D253D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3D253D">
        <w:rPr>
          <w:rFonts w:cs="Arial"/>
          <w:szCs w:val="20"/>
        </w:rPr>
        <w:t xml:space="preserve">Se acuerda circular una encuesta de necesidades en información geográfica, que responden 7 entidades. </w:t>
      </w:r>
    </w:p>
    <w:p w14:paraId="6AE4238A" w14:textId="77777777" w:rsidR="003D253D" w:rsidRPr="003D253D" w:rsidRDefault="003D253D" w:rsidP="003D253D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3D253D">
        <w:rPr>
          <w:rFonts w:cs="Arial"/>
          <w:szCs w:val="20"/>
        </w:rPr>
        <w:t>Enorme disparidad en el uso de información. Muchas aún en CAD.</w:t>
      </w:r>
    </w:p>
    <w:p w14:paraId="4D34652F" w14:textId="77777777" w:rsidR="003D253D" w:rsidRPr="003D253D" w:rsidRDefault="003D253D" w:rsidP="003D253D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3D253D">
        <w:rPr>
          <w:rFonts w:cs="Arial"/>
          <w:szCs w:val="20"/>
        </w:rPr>
        <w:t>Pendientes % de digitalización de redes relevantes.</w:t>
      </w:r>
    </w:p>
    <w:p w14:paraId="6E1AA63F" w14:textId="77777777" w:rsidR="003D253D" w:rsidRPr="003D253D" w:rsidRDefault="003D253D" w:rsidP="003D253D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3D253D">
        <w:rPr>
          <w:rFonts w:cs="Arial"/>
          <w:szCs w:val="20"/>
        </w:rPr>
        <w:t>Expectativas: Conocer el estado del arte de esta tecnología en las Mancomunidades de Navarra. Construir soluciones comunes que beneficien a todos.</w:t>
      </w:r>
    </w:p>
    <w:p w14:paraId="0F68A77D" w14:textId="20D53A02" w:rsidR="003D253D" w:rsidRPr="003D253D" w:rsidRDefault="003D253D" w:rsidP="003D253D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3D253D">
        <w:rPr>
          <w:rFonts w:cs="Arial"/>
          <w:szCs w:val="20"/>
        </w:rPr>
        <w:t xml:space="preserve">Pasos posteriores: M. </w:t>
      </w:r>
      <w:proofErr w:type="spellStart"/>
      <w:r w:rsidRPr="003D253D">
        <w:rPr>
          <w:rFonts w:cs="Arial"/>
          <w:szCs w:val="20"/>
        </w:rPr>
        <w:t>Valdizarbe</w:t>
      </w:r>
      <w:proofErr w:type="spellEnd"/>
      <w:r w:rsidRPr="003D25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acoge alumno MUSIGT en prácticas para piloto demostrativo interno.</w:t>
      </w:r>
    </w:p>
    <w:p w14:paraId="294E955E" w14:textId="48DBAED7" w:rsidR="009772A3" w:rsidRDefault="003D253D" w:rsidP="003D253D">
      <w:pPr>
        <w:rPr>
          <w:rFonts w:cs="Arial"/>
          <w:szCs w:val="20"/>
        </w:rPr>
      </w:pPr>
      <w:r w:rsidRPr="003D253D">
        <w:rPr>
          <w:rFonts w:cs="Arial"/>
          <w:szCs w:val="20"/>
        </w:rPr>
        <w:t>Se propone dejar el GT inactivo y a la espera de fijar estrategia.</w:t>
      </w:r>
      <w:r>
        <w:rPr>
          <w:rFonts w:cs="Arial"/>
          <w:szCs w:val="20"/>
        </w:rPr>
        <w:t xml:space="preserve"> Ningún presente se opone a esta propuesta.</w:t>
      </w:r>
    </w:p>
    <w:p w14:paraId="0D9DC6E6" w14:textId="77777777" w:rsidR="003D253D" w:rsidRPr="009772A3" w:rsidRDefault="003D253D" w:rsidP="003D253D">
      <w:pPr>
        <w:rPr>
          <w:rFonts w:cs="Arial"/>
          <w:szCs w:val="20"/>
        </w:rPr>
      </w:pPr>
    </w:p>
    <w:p w14:paraId="5F24C600" w14:textId="57815873" w:rsidR="009772A3" w:rsidRPr="00D46429" w:rsidRDefault="003D253D" w:rsidP="00D46429">
      <w:pPr>
        <w:pStyle w:val="Ttulo3"/>
        <w:numPr>
          <w:ilvl w:val="0"/>
          <w:numId w:val="0"/>
        </w:numPr>
        <w:rPr>
          <w:sz w:val="22"/>
          <w:szCs w:val="22"/>
          <w:lang w:val="es-ES_tradnl"/>
        </w:rPr>
      </w:pPr>
      <w:r w:rsidRPr="003D253D">
        <w:rPr>
          <w:sz w:val="22"/>
          <w:szCs w:val="22"/>
          <w:lang w:val="es-ES_tradnl"/>
        </w:rPr>
        <w:t>3.</w:t>
      </w:r>
      <w:r w:rsidR="00671F86">
        <w:rPr>
          <w:sz w:val="22"/>
          <w:szCs w:val="22"/>
          <w:lang w:val="es-ES_tradnl"/>
        </w:rPr>
        <w:t xml:space="preserve"> </w:t>
      </w:r>
      <w:r w:rsidRPr="003D253D">
        <w:rPr>
          <w:sz w:val="22"/>
          <w:szCs w:val="22"/>
          <w:lang w:val="es-ES_tradnl"/>
        </w:rPr>
        <w:t>Informe de constitución y trabajos del GT Normativa y Buenas Prácticas</w:t>
      </w:r>
    </w:p>
    <w:p w14:paraId="230BB44B" w14:textId="77777777" w:rsidR="00191D3A" w:rsidRPr="0024525F" w:rsidRDefault="006344D3" w:rsidP="0024525F">
      <w:pPr>
        <w:tabs>
          <w:tab w:val="left" w:pos="705"/>
        </w:tabs>
        <w:rPr>
          <w:rFonts w:cs="Arial"/>
          <w:szCs w:val="20"/>
        </w:rPr>
      </w:pPr>
      <w:r w:rsidRPr="0024525F">
        <w:rPr>
          <w:rFonts w:cs="Arial"/>
          <w:szCs w:val="20"/>
        </w:rPr>
        <w:t xml:space="preserve">Celebrado el 29 de mayo de 2018,  bajo la presidencia de la directora del Servicio de Ordenación Local de la DG Admón. Local y con la participación de Secretarios municipales de varias localidades, convocados a nivel de persona: </w:t>
      </w:r>
      <w:proofErr w:type="spellStart"/>
      <w:r w:rsidRPr="0024525F">
        <w:rPr>
          <w:rFonts w:cs="Arial"/>
          <w:szCs w:val="20"/>
        </w:rPr>
        <w:t>Altsasu</w:t>
      </w:r>
      <w:proofErr w:type="spellEnd"/>
      <w:r w:rsidRPr="0024525F">
        <w:rPr>
          <w:rFonts w:cs="Arial"/>
          <w:szCs w:val="20"/>
        </w:rPr>
        <w:t xml:space="preserve"> / </w:t>
      </w:r>
      <w:proofErr w:type="spellStart"/>
      <w:r w:rsidRPr="0024525F">
        <w:rPr>
          <w:rFonts w:cs="Arial"/>
          <w:szCs w:val="20"/>
        </w:rPr>
        <w:t>Alsasua</w:t>
      </w:r>
      <w:proofErr w:type="spellEnd"/>
      <w:r w:rsidRPr="0024525F">
        <w:rPr>
          <w:rFonts w:cs="Arial"/>
          <w:szCs w:val="20"/>
        </w:rPr>
        <w:t xml:space="preserve">, </w:t>
      </w:r>
      <w:proofErr w:type="spellStart"/>
      <w:r w:rsidRPr="0024525F">
        <w:rPr>
          <w:rFonts w:cs="Arial"/>
          <w:szCs w:val="20"/>
        </w:rPr>
        <w:t>Aoiz</w:t>
      </w:r>
      <w:proofErr w:type="spellEnd"/>
      <w:r w:rsidRPr="0024525F">
        <w:rPr>
          <w:rFonts w:cs="Arial"/>
          <w:szCs w:val="20"/>
        </w:rPr>
        <w:t xml:space="preserve"> / </w:t>
      </w:r>
      <w:proofErr w:type="spellStart"/>
      <w:r w:rsidRPr="0024525F">
        <w:rPr>
          <w:rFonts w:cs="Arial"/>
          <w:szCs w:val="20"/>
        </w:rPr>
        <w:t>Agoitz</w:t>
      </w:r>
      <w:proofErr w:type="spellEnd"/>
      <w:r w:rsidRPr="0024525F">
        <w:rPr>
          <w:rFonts w:cs="Arial"/>
          <w:szCs w:val="20"/>
        </w:rPr>
        <w:t xml:space="preserve">, </w:t>
      </w:r>
      <w:proofErr w:type="spellStart"/>
      <w:r w:rsidRPr="0024525F">
        <w:rPr>
          <w:rFonts w:cs="Arial"/>
          <w:szCs w:val="20"/>
        </w:rPr>
        <w:t>Barañáin</w:t>
      </w:r>
      <w:proofErr w:type="spellEnd"/>
      <w:r w:rsidRPr="0024525F">
        <w:rPr>
          <w:rFonts w:cs="Arial"/>
          <w:szCs w:val="20"/>
        </w:rPr>
        <w:t xml:space="preserve"> / </w:t>
      </w:r>
      <w:proofErr w:type="spellStart"/>
      <w:r w:rsidRPr="0024525F">
        <w:rPr>
          <w:rFonts w:cs="Arial"/>
          <w:szCs w:val="20"/>
        </w:rPr>
        <w:t>Barañain</w:t>
      </w:r>
      <w:proofErr w:type="spellEnd"/>
      <w:r w:rsidRPr="0024525F">
        <w:rPr>
          <w:rFonts w:cs="Arial"/>
          <w:szCs w:val="20"/>
        </w:rPr>
        <w:t xml:space="preserve">, </w:t>
      </w:r>
      <w:proofErr w:type="spellStart"/>
      <w:r w:rsidRPr="0024525F">
        <w:rPr>
          <w:rFonts w:cs="Arial"/>
          <w:szCs w:val="20"/>
        </w:rPr>
        <w:t>Cárcar</w:t>
      </w:r>
      <w:proofErr w:type="spellEnd"/>
      <w:r w:rsidRPr="0024525F">
        <w:rPr>
          <w:rFonts w:cs="Arial"/>
          <w:szCs w:val="20"/>
        </w:rPr>
        <w:t xml:space="preserve">, Galar, Huarte / </w:t>
      </w:r>
      <w:proofErr w:type="spellStart"/>
      <w:r w:rsidRPr="0024525F">
        <w:rPr>
          <w:rFonts w:cs="Arial"/>
          <w:szCs w:val="20"/>
        </w:rPr>
        <w:t>Uharte</w:t>
      </w:r>
      <w:proofErr w:type="spellEnd"/>
      <w:r w:rsidRPr="0024525F">
        <w:rPr>
          <w:rFonts w:cs="Arial"/>
          <w:szCs w:val="20"/>
        </w:rPr>
        <w:t xml:space="preserve">, </w:t>
      </w:r>
      <w:proofErr w:type="spellStart"/>
      <w:r w:rsidRPr="0024525F">
        <w:rPr>
          <w:rFonts w:cs="Arial"/>
          <w:szCs w:val="20"/>
        </w:rPr>
        <w:t>Irurtzun</w:t>
      </w:r>
      <w:proofErr w:type="spellEnd"/>
      <w:r w:rsidRPr="0024525F">
        <w:rPr>
          <w:rFonts w:cs="Arial"/>
          <w:szCs w:val="20"/>
        </w:rPr>
        <w:t xml:space="preserve">, Olite / </w:t>
      </w:r>
      <w:proofErr w:type="spellStart"/>
      <w:r w:rsidRPr="0024525F">
        <w:rPr>
          <w:rFonts w:cs="Arial"/>
          <w:szCs w:val="20"/>
        </w:rPr>
        <w:t>Erriberri</w:t>
      </w:r>
      <w:proofErr w:type="spellEnd"/>
      <w:r w:rsidRPr="0024525F">
        <w:rPr>
          <w:rFonts w:cs="Arial"/>
          <w:szCs w:val="20"/>
        </w:rPr>
        <w:t xml:space="preserve">, Tudela, </w:t>
      </w:r>
      <w:proofErr w:type="spellStart"/>
      <w:r w:rsidRPr="0024525F">
        <w:rPr>
          <w:rFonts w:cs="Arial"/>
          <w:szCs w:val="20"/>
        </w:rPr>
        <w:t>Villava</w:t>
      </w:r>
      <w:proofErr w:type="spellEnd"/>
      <w:r w:rsidRPr="0024525F">
        <w:rPr>
          <w:rFonts w:cs="Arial"/>
          <w:szCs w:val="20"/>
        </w:rPr>
        <w:t xml:space="preserve"> / </w:t>
      </w:r>
      <w:proofErr w:type="spellStart"/>
      <w:r w:rsidRPr="0024525F">
        <w:rPr>
          <w:rFonts w:cs="Arial"/>
          <w:szCs w:val="20"/>
        </w:rPr>
        <w:t>Atarrabia</w:t>
      </w:r>
      <w:proofErr w:type="spellEnd"/>
      <w:r w:rsidRPr="0024525F">
        <w:rPr>
          <w:rFonts w:cs="Arial"/>
          <w:szCs w:val="20"/>
        </w:rPr>
        <w:t xml:space="preserve">, Valle de </w:t>
      </w:r>
      <w:proofErr w:type="spellStart"/>
      <w:r w:rsidRPr="0024525F">
        <w:rPr>
          <w:rFonts w:cs="Arial"/>
          <w:szCs w:val="20"/>
        </w:rPr>
        <w:t>Yerri</w:t>
      </w:r>
      <w:proofErr w:type="spellEnd"/>
      <w:r w:rsidRPr="0024525F">
        <w:rPr>
          <w:rFonts w:cs="Arial"/>
          <w:szCs w:val="20"/>
        </w:rPr>
        <w:t xml:space="preserve"> / </w:t>
      </w:r>
      <w:proofErr w:type="spellStart"/>
      <w:r w:rsidRPr="0024525F">
        <w:rPr>
          <w:rFonts w:cs="Arial"/>
          <w:szCs w:val="20"/>
        </w:rPr>
        <w:t>Deierri</w:t>
      </w:r>
      <w:proofErr w:type="spellEnd"/>
      <w:r w:rsidRPr="0024525F">
        <w:rPr>
          <w:rFonts w:cs="Arial"/>
          <w:szCs w:val="20"/>
        </w:rPr>
        <w:t xml:space="preserve"> y Mancomunidad de Izaga.</w:t>
      </w:r>
    </w:p>
    <w:p w14:paraId="131059F8" w14:textId="77777777" w:rsidR="00191D3A" w:rsidRPr="0024525F" w:rsidRDefault="006344D3" w:rsidP="0024525F">
      <w:pPr>
        <w:tabs>
          <w:tab w:val="left" w:pos="705"/>
        </w:tabs>
        <w:rPr>
          <w:rFonts w:cs="Arial"/>
          <w:szCs w:val="20"/>
        </w:rPr>
      </w:pPr>
      <w:r w:rsidRPr="0024525F">
        <w:rPr>
          <w:rFonts w:cs="Arial"/>
          <w:szCs w:val="20"/>
        </w:rPr>
        <w:t>Se aprueban la organización, composición y reglas de funcionamiento del GT y sus objetivos:</w:t>
      </w:r>
    </w:p>
    <w:p w14:paraId="2CA3A6B5" w14:textId="77777777" w:rsid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24525F">
        <w:rPr>
          <w:rFonts w:cs="Arial"/>
          <w:szCs w:val="20"/>
        </w:rPr>
        <w:t>M</w:t>
      </w:r>
      <w:r w:rsidR="006344D3" w:rsidRPr="0024525F">
        <w:rPr>
          <w:rFonts w:cs="Arial"/>
          <w:szCs w:val="20"/>
        </w:rPr>
        <w:t>odificación</w:t>
      </w:r>
      <w:r w:rsidRPr="0024525F">
        <w:rPr>
          <w:rFonts w:cs="Arial"/>
          <w:szCs w:val="20"/>
        </w:rPr>
        <w:t xml:space="preserve"> o necesidad de nueva normativa.</w:t>
      </w:r>
    </w:p>
    <w:p w14:paraId="567B9B79" w14:textId="1D3F4067" w:rsidR="00191D3A" w:rsidRP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6344D3" w:rsidRPr="0024525F">
        <w:rPr>
          <w:rFonts w:cs="Arial"/>
          <w:szCs w:val="20"/>
        </w:rPr>
        <w:t>efinición de estrategias conjuntas que sirvan para la promoción de documentos-modelo, protocolos o recursos informáticos de utilidad para las corporaciones locales:</w:t>
      </w:r>
    </w:p>
    <w:p w14:paraId="5F08597B" w14:textId="77777777" w:rsidR="00191D3A" w:rsidRPr="0024525F" w:rsidRDefault="006344D3" w:rsidP="0024525F">
      <w:pPr>
        <w:numPr>
          <w:ilvl w:val="1"/>
          <w:numId w:val="14"/>
        </w:numPr>
        <w:tabs>
          <w:tab w:val="left" w:pos="705"/>
        </w:tabs>
        <w:spacing w:before="0"/>
        <w:ind w:left="709" w:hanging="425"/>
        <w:rPr>
          <w:rFonts w:cs="Arial"/>
          <w:szCs w:val="20"/>
        </w:rPr>
      </w:pPr>
      <w:r w:rsidRPr="0024525F">
        <w:rPr>
          <w:rFonts w:cs="Arial"/>
          <w:szCs w:val="20"/>
        </w:rPr>
        <w:t>cumplimiento de la normativa,</w:t>
      </w:r>
    </w:p>
    <w:p w14:paraId="5E5DAC6F" w14:textId="77777777" w:rsidR="00191D3A" w:rsidRPr="0024525F" w:rsidRDefault="006344D3" w:rsidP="0024525F">
      <w:pPr>
        <w:numPr>
          <w:ilvl w:val="1"/>
          <w:numId w:val="14"/>
        </w:numPr>
        <w:tabs>
          <w:tab w:val="left" w:pos="705"/>
        </w:tabs>
        <w:spacing w:before="0"/>
        <w:ind w:left="709" w:hanging="425"/>
        <w:rPr>
          <w:rFonts w:cs="Arial"/>
          <w:szCs w:val="20"/>
        </w:rPr>
      </w:pPr>
      <w:r w:rsidRPr="0024525F">
        <w:rPr>
          <w:rFonts w:cs="Arial"/>
          <w:szCs w:val="20"/>
        </w:rPr>
        <w:t>creación de guías y recomendaciones sobre gestión de información territorial, interoperabilidad, datos abiertos, atención a emergencias o desarrollo de iniciativas Smart</w:t>
      </w:r>
    </w:p>
    <w:p w14:paraId="6CD0411E" w14:textId="797B265D" w:rsidR="009772A3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3D253D" w:rsidRPr="0024525F">
        <w:rPr>
          <w:rFonts w:cs="Arial"/>
          <w:szCs w:val="20"/>
        </w:rPr>
        <w:t>laboración de documentos técnicos para recibir y reutilizar la información geográfica incluida en las contrataciones de mantenimientos (alumbrado, mobiliario, parques y jardines, etc.).</w:t>
      </w:r>
    </w:p>
    <w:p w14:paraId="4EAD358E" w14:textId="77649125" w:rsidR="0024525F" w:rsidRDefault="0024525F" w:rsidP="0024525F">
      <w:pPr>
        <w:rPr>
          <w:rFonts w:cs="Arial"/>
          <w:szCs w:val="20"/>
        </w:rPr>
      </w:pPr>
      <w:r w:rsidRPr="0024525F">
        <w:rPr>
          <w:rFonts w:cs="Arial"/>
          <w:szCs w:val="20"/>
        </w:rPr>
        <w:t>La metodología de trabajo será básicamente telemática y están llamados a incorporarse más secretarios municipales con inquietudes.</w:t>
      </w:r>
    </w:p>
    <w:p w14:paraId="77873E95" w14:textId="2B2829A3" w:rsidR="0024525F" w:rsidRPr="0024525F" w:rsidRDefault="0024525F" w:rsidP="0024525F">
      <w:pPr>
        <w:rPr>
          <w:rFonts w:cs="Arial"/>
          <w:szCs w:val="20"/>
        </w:rPr>
      </w:pPr>
      <w:r>
        <w:rPr>
          <w:rFonts w:cs="Arial"/>
          <w:szCs w:val="20"/>
        </w:rPr>
        <w:t>La l</w:t>
      </w:r>
      <w:r w:rsidRPr="0024525F">
        <w:rPr>
          <w:rFonts w:cs="Arial"/>
          <w:szCs w:val="20"/>
        </w:rPr>
        <w:t>ista de asuntos para 2018</w:t>
      </w:r>
      <w:r>
        <w:rPr>
          <w:rFonts w:cs="Arial"/>
          <w:szCs w:val="20"/>
        </w:rPr>
        <w:t xml:space="preserve"> es la siguiente</w:t>
      </w:r>
      <w:r w:rsidRPr="0024525F">
        <w:rPr>
          <w:rFonts w:cs="Arial"/>
          <w:szCs w:val="20"/>
        </w:rPr>
        <w:t>:</w:t>
      </w:r>
    </w:p>
    <w:p w14:paraId="1A78D6AA" w14:textId="77777777" w:rsidR="0024525F" w:rsidRP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24525F">
        <w:rPr>
          <w:rFonts w:cs="Arial"/>
          <w:szCs w:val="20"/>
        </w:rPr>
        <w:t>metodología «</w:t>
      </w:r>
      <w:proofErr w:type="spellStart"/>
      <w:r w:rsidRPr="0024525F">
        <w:rPr>
          <w:rFonts w:cs="Arial"/>
          <w:szCs w:val="20"/>
        </w:rPr>
        <w:t>metrobaserri</w:t>
      </w:r>
      <w:proofErr w:type="spellEnd"/>
      <w:r w:rsidRPr="0024525F">
        <w:rPr>
          <w:rFonts w:cs="Arial"/>
          <w:szCs w:val="20"/>
        </w:rPr>
        <w:t>» de direcciones de diseminados (BB.PP.);</w:t>
      </w:r>
    </w:p>
    <w:p w14:paraId="28CFE70A" w14:textId="77777777" w:rsidR="0024525F" w:rsidRP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24525F">
        <w:rPr>
          <w:rFonts w:cs="Arial"/>
          <w:szCs w:val="20"/>
        </w:rPr>
        <w:t>extensión «</w:t>
      </w:r>
      <w:proofErr w:type="spellStart"/>
      <w:r w:rsidRPr="0024525F">
        <w:rPr>
          <w:rFonts w:cs="Arial"/>
          <w:szCs w:val="20"/>
        </w:rPr>
        <w:t>helpbidea</w:t>
      </w:r>
      <w:proofErr w:type="spellEnd"/>
      <w:r w:rsidRPr="0024525F">
        <w:rPr>
          <w:rFonts w:cs="Arial"/>
          <w:szCs w:val="20"/>
        </w:rPr>
        <w:t>» para consulta del gestor de direcciones de Navarra (recurso recomendado);</w:t>
      </w:r>
    </w:p>
    <w:p w14:paraId="4ADF35B6" w14:textId="77777777" w:rsidR="0024525F" w:rsidRP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24525F">
        <w:rPr>
          <w:rFonts w:cs="Arial"/>
          <w:szCs w:val="20"/>
        </w:rPr>
        <w:t>https://administracionelectronica.navarra.es/helpbidea/Buscar.html</w:t>
      </w:r>
    </w:p>
    <w:p w14:paraId="701C611A" w14:textId="77777777" w:rsidR="0024525F" w:rsidRP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24525F">
        <w:rPr>
          <w:rFonts w:cs="Arial"/>
          <w:szCs w:val="20"/>
        </w:rPr>
        <w:t>recomendaciones para las denominaciones de vías y su numeración (BB.PP.);</w:t>
      </w:r>
    </w:p>
    <w:p w14:paraId="0BC6286C" w14:textId="77777777" w:rsidR="0024525F" w:rsidRP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24525F">
        <w:rPr>
          <w:rFonts w:cs="Arial"/>
          <w:szCs w:val="20"/>
        </w:rPr>
        <w:lastRenderedPageBreak/>
        <w:t>especificaciones técnicas de entrega de conjuntos de datos de información geográfica (BB.PP.);</w:t>
      </w:r>
    </w:p>
    <w:p w14:paraId="68212875" w14:textId="4C096205" w:rsidR="0024525F" w:rsidRDefault="0024525F" w:rsidP="0024525F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24525F">
        <w:rPr>
          <w:rFonts w:cs="Arial"/>
          <w:szCs w:val="20"/>
        </w:rPr>
        <w:t>procedimiento a seguir en cambios de direcciones al estilo de Huarte con el polígono industrial de Areta (BB.PP.)</w:t>
      </w:r>
    </w:p>
    <w:p w14:paraId="72994219" w14:textId="0C636E93" w:rsidR="0024525F" w:rsidRDefault="0024525F" w:rsidP="0024525F">
      <w:pPr>
        <w:rPr>
          <w:rFonts w:cs="Arial"/>
          <w:szCs w:val="20"/>
        </w:rPr>
      </w:pPr>
      <w:r>
        <w:rPr>
          <w:rFonts w:cs="Arial"/>
          <w:szCs w:val="20"/>
        </w:rPr>
        <w:t xml:space="preserve">En estos momentos se está tramitando el cierre del protocolo de metodología </w:t>
      </w:r>
      <w:r w:rsidRPr="0024525F">
        <w:rPr>
          <w:rFonts w:cs="Arial"/>
          <w:szCs w:val="20"/>
        </w:rPr>
        <w:t>«</w:t>
      </w:r>
      <w:proofErr w:type="spellStart"/>
      <w:r w:rsidRPr="0024525F">
        <w:rPr>
          <w:rFonts w:cs="Arial"/>
          <w:szCs w:val="20"/>
        </w:rPr>
        <w:t>metrobaserri</w:t>
      </w:r>
      <w:proofErr w:type="spellEnd"/>
      <w:r w:rsidRPr="0024525F">
        <w:rPr>
          <w:rFonts w:cs="Arial"/>
          <w:szCs w:val="20"/>
        </w:rPr>
        <w:t>»</w:t>
      </w:r>
      <w:r>
        <w:rPr>
          <w:rFonts w:cs="Arial"/>
          <w:szCs w:val="20"/>
        </w:rPr>
        <w:t>, que quedará publicado en el Portal del Conocimiento de SITNA y en la web de la FNMC.</w:t>
      </w:r>
    </w:p>
    <w:p w14:paraId="5D95C40F" w14:textId="072B9BDB" w:rsidR="0024525F" w:rsidRDefault="0024525F" w:rsidP="0024525F">
      <w:pPr>
        <w:rPr>
          <w:rFonts w:cs="Arial"/>
          <w:szCs w:val="20"/>
        </w:rPr>
      </w:pPr>
      <w:r>
        <w:rPr>
          <w:rFonts w:cs="Arial"/>
          <w:szCs w:val="20"/>
        </w:rPr>
        <w:t>Se recuerda la invitación a participar a Secretarios municipales de las entidades que así lo deseen.</w:t>
      </w:r>
    </w:p>
    <w:p w14:paraId="3E0CABE7" w14:textId="77777777" w:rsidR="0024525F" w:rsidRPr="003D253D" w:rsidRDefault="0024525F" w:rsidP="0024525F">
      <w:pPr>
        <w:rPr>
          <w:rFonts w:cs="Arial"/>
          <w:szCs w:val="20"/>
        </w:rPr>
      </w:pPr>
    </w:p>
    <w:p w14:paraId="6C8628F0" w14:textId="78E143DE" w:rsidR="009772A3" w:rsidRPr="00D46429" w:rsidRDefault="0024525F" w:rsidP="00D46429">
      <w:pPr>
        <w:pStyle w:val="Ttulo3"/>
        <w:numPr>
          <w:ilvl w:val="0"/>
          <w:numId w:val="0"/>
        </w:numPr>
        <w:rPr>
          <w:sz w:val="22"/>
          <w:szCs w:val="22"/>
          <w:lang w:val="es-ES_tradnl"/>
        </w:rPr>
      </w:pPr>
      <w:r w:rsidRPr="0024525F">
        <w:rPr>
          <w:sz w:val="22"/>
          <w:szCs w:val="22"/>
          <w:lang w:val="es-ES_tradnl"/>
        </w:rPr>
        <w:t>4.</w:t>
      </w:r>
      <w:r>
        <w:rPr>
          <w:sz w:val="22"/>
          <w:szCs w:val="22"/>
          <w:lang w:val="es-ES_tradnl"/>
        </w:rPr>
        <w:t xml:space="preserve"> I</w:t>
      </w:r>
      <w:r w:rsidRPr="0024525F">
        <w:rPr>
          <w:sz w:val="22"/>
          <w:szCs w:val="22"/>
          <w:lang w:val="es-ES_tradnl"/>
        </w:rPr>
        <w:t xml:space="preserve">nforme de la puesta en práctica de los </w:t>
      </w:r>
      <w:proofErr w:type="spellStart"/>
      <w:r w:rsidRPr="0024525F">
        <w:rPr>
          <w:sz w:val="22"/>
          <w:szCs w:val="22"/>
          <w:lang w:val="es-ES_tradnl"/>
        </w:rPr>
        <w:t>Geoportales</w:t>
      </w:r>
      <w:proofErr w:type="spellEnd"/>
      <w:r w:rsidRPr="0024525F">
        <w:rPr>
          <w:sz w:val="22"/>
          <w:szCs w:val="22"/>
          <w:lang w:val="es-ES_tradnl"/>
        </w:rPr>
        <w:t xml:space="preserve"> municipales de demostración</w:t>
      </w:r>
      <w:r w:rsidR="009772A3" w:rsidRPr="00D46429">
        <w:rPr>
          <w:sz w:val="22"/>
          <w:szCs w:val="22"/>
          <w:lang w:val="es-ES_tradnl"/>
        </w:rPr>
        <w:t xml:space="preserve"> </w:t>
      </w:r>
    </w:p>
    <w:p w14:paraId="71DD6F5A" w14:textId="6E44A025" w:rsidR="009772A3" w:rsidRDefault="0024525F" w:rsidP="009772A3">
      <w:pPr>
        <w:rPr>
          <w:rFonts w:cs="Arial"/>
          <w:szCs w:val="20"/>
        </w:rPr>
      </w:pPr>
      <w:r>
        <w:rPr>
          <w:rFonts w:cs="Arial"/>
          <w:szCs w:val="20"/>
        </w:rPr>
        <w:t>Recordando que el nuevo paradigma es la «vista geoespacial» y que el objetivo es la puesta en común de la información armonizada y accesible conforme a estándares de la información de competencia regional y local, que proporciona resultados muy superiores a su suma, se detalla el proceso seguido con las entidades que aceptaron la invitación para crear su propio Sistema de Información Geográfica – SIG y su Infraestructura de Datos Espaciales municipales, realizada en la reunión de constitución.</w:t>
      </w:r>
    </w:p>
    <w:p w14:paraId="3005EC3D" w14:textId="684788E3" w:rsidR="0024525F" w:rsidRDefault="0024525F" w:rsidP="009772A3">
      <w:pPr>
        <w:rPr>
          <w:rFonts w:cs="Arial"/>
          <w:szCs w:val="20"/>
        </w:rPr>
      </w:pPr>
      <w:r>
        <w:rPr>
          <w:rFonts w:cs="Arial"/>
          <w:szCs w:val="20"/>
        </w:rPr>
        <w:t>Paso 1:</w:t>
      </w:r>
      <w:r w:rsidR="00501AF8">
        <w:rPr>
          <w:rFonts w:cs="Arial"/>
          <w:szCs w:val="20"/>
        </w:rPr>
        <w:t xml:space="preserve"> la iniciativa.</w:t>
      </w:r>
    </w:p>
    <w:p w14:paraId="59C0B04A" w14:textId="01B21F24" w:rsidR="0024525F" w:rsidRDefault="0024525F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Conocimiento y toma en consideración </w:t>
      </w:r>
      <w:r w:rsidR="00501AF8">
        <w:rPr>
          <w:rFonts w:cs="Arial"/>
          <w:szCs w:val="20"/>
        </w:rPr>
        <w:t xml:space="preserve">política, estratégica y técnica </w:t>
      </w:r>
      <w:r>
        <w:rPr>
          <w:rFonts w:cs="Arial"/>
          <w:szCs w:val="20"/>
        </w:rPr>
        <w:t>del proyecto</w:t>
      </w:r>
      <w:r w:rsidR="00501AF8">
        <w:rPr>
          <w:rFonts w:cs="Arial"/>
          <w:szCs w:val="20"/>
        </w:rPr>
        <w:t>.</w:t>
      </w:r>
    </w:p>
    <w:p w14:paraId="1A516A42" w14:textId="2961609D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Decisión para sumarse a la iniciativa.</w:t>
      </w:r>
    </w:p>
    <w:p w14:paraId="3ED14AA5" w14:textId="17C42F89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Formación en SIG a los técnicos municipales a cargo de SITNA.</w:t>
      </w:r>
    </w:p>
    <w:p w14:paraId="7D4AC5D0" w14:textId="3553BA8E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RESULTADO: creación del SIG municipal (gestión de la información).</w:t>
      </w:r>
    </w:p>
    <w:p w14:paraId="3BC07459" w14:textId="3CECECDC" w:rsidR="00501AF8" w:rsidRDefault="00501AF8" w:rsidP="00501AF8">
      <w:pPr>
        <w:rPr>
          <w:rFonts w:cs="Arial"/>
          <w:szCs w:val="20"/>
        </w:rPr>
      </w:pPr>
      <w:r>
        <w:rPr>
          <w:rFonts w:cs="Arial"/>
          <w:szCs w:val="20"/>
        </w:rPr>
        <w:t>Paso 2: preparación de información.</w:t>
      </w:r>
    </w:p>
    <w:p w14:paraId="613C4482" w14:textId="1D8E9335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Acuerdo en la </w:t>
      </w:r>
      <w:r w:rsidRPr="00501AF8">
        <w:rPr>
          <w:rFonts w:cs="Arial"/>
          <w:szCs w:val="20"/>
        </w:rPr>
        <w:t>lista (provisional) de temas de interés municipal</w:t>
      </w:r>
      <w:r>
        <w:rPr>
          <w:rFonts w:cs="Arial"/>
          <w:szCs w:val="20"/>
        </w:rPr>
        <w:t>.</w:t>
      </w:r>
    </w:p>
    <w:p w14:paraId="6AAB39FA" w14:textId="77777777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Proceso de “normalización” de los modelos de datos, procesos, fuentes, simbología, etc. y preparación de archivos de proyecto y semilla.</w:t>
      </w:r>
    </w:p>
    <w:p w14:paraId="601D28AF" w14:textId="55BF46F9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Captura de los datos por los equipos municipales. Resolución de incidencias y soporte por SITNA.</w:t>
      </w:r>
    </w:p>
    <w:p w14:paraId="1D13C615" w14:textId="33E46B88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RESULTADO: Conjuntos de datos publicables y corporativos, incluidos en el SIG </w:t>
      </w:r>
      <w:proofErr w:type="spellStart"/>
      <w:r>
        <w:rPr>
          <w:rFonts w:cs="Arial"/>
          <w:szCs w:val="20"/>
        </w:rPr>
        <w:t>muncipal</w:t>
      </w:r>
      <w:proofErr w:type="spellEnd"/>
      <w:r>
        <w:rPr>
          <w:rFonts w:cs="Arial"/>
          <w:szCs w:val="20"/>
        </w:rPr>
        <w:t>.</w:t>
      </w:r>
    </w:p>
    <w:p w14:paraId="18448318" w14:textId="3D77EDDC" w:rsidR="00501AF8" w:rsidRDefault="00501AF8" w:rsidP="00501AF8">
      <w:pPr>
        <w:rPr>
          <w:rFonts w:cs="Arial"/>
          <w:szCs w:val="20"/>
        </w:rPr>
      </w:pPr>
      <w:r>
        <w:rPr>
          <w:rFonts w:cs="Arial"/>
          <w:szCs w:val="20"/>
        </w:rPr>
        <w:t>Paso 3: tecnología y publicación.</w:t>
      </w:r>
    </w:p>
    <w:p w14:paraId="1765FF12" w14:textId="245B4C61" w:rsidR="00501AF8" w:rsidRP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 w:rsidRPr="00501AF8">
        <w:rPr>
          <w:rFonts w:cs="Arial"/>
          <w:szCs w:val="20"/>
        </w:rPr>
        <w:t>Preparación de “clones” de IDENA</w:t>
      </w:r>
      <w:r>
        <w:rPr>
          <w:rFonts w:cs="Arial"/>
          <w:szCs w:val="20"/>
        </w:rPr>
        <w:t>.</w:t>
      </w:r>
    </w:p>
    <w:p w14:paraId="3EF716BA" w14:textId="722A3178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Creación de un único metadato por capa para todos los municipios. Publicación en el Catálogo de Metadatos de IDENA y enlace desde todos los recursos.</w:t>
      </w:r>
    </w:p>
    <w:p w14:paraId="282FB876" w14:textId="71B28638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Trabajos de adecuación de los servicios y de carga de los datos y metadatos</w:t>
      </w:r>
      <w:proofErr w:type="gramStart"/>
      <w:r>
        <w:rPr>
          <w:rFonts w:cs="Arial"/>
          <w:szCs w:val="20"/>
        </w:rPr>
        <w:t>..</w:t>
      </w:r>
      <w:proofErr w:type="gramEnd"/>
    </w:p>
    <w:p w14:paraId="49C44701" w14:textId="3D45E73B" w:rsidR="00501AF8" w:rsidRDefault="00501AF8" w:rsidP="00501AF8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RESULTADO: Publicación de los </w:t>
      </w:r>
      <w:proofErr w:type="spellStart"/>
      <w:r>
        <w:rPr>
          <w:rFonts w:cs="Arial"/>
          <w:szCs w:val="20"/>
        </w:rPr>
        <w:t>geoportales</w:t>
      </w:r>
      <w:proofErr w:type="spellEnd"/>
      <w:r>
        <w:rPr>
          <w:rFonts w:cs="Arial"/>
          <w:szCs w:val="20"/>
        </w:rPr>
        <w:t xml:space="preserve"> y de la información en ellos y en IDENA. Incorporación de los datos en Open data Navarra para ser reutilizados.</w:t>
      </w:r>
      <w:r w:rsidR="00BF6953">
        <w:rPr>
          <w:rFonts w:cs="Arial"/>
          <w:szCs w:val="20"/>
        </w:rPr>
        <w:t xml:space="preserve"> Trabajos realizados por Tracasa Instrumental y cubiertos dentro del encargo de SITNA.</w:t>
      </w:r>
    </w:p>
    <w:p w14:paraId="5B79545D" w14:textId="5F9D3E54" w:rsidR="00501AF8" w:rsidRDefault="00501AF8" w:rsidP="00501AF8">
      <w:pPr>
        <w:rPr>
          <w:rFonts w:cs="Arial"/>
          <w:szCs w:val="20"/>
        </w:rPr>
      </w:pPr>
      <w:r>
        <w:rPr>
          <w:rFonts w:cs="Arial"/>
          <w:szCs w:val="20"/>
        </w:rPr>
        <w:t>Esta metodología ha demostrado ser un éxito, gracias a la tarea compartida y consensuada de construcción de la lista común de temáticas</w:t>
      </w:r>
      <w:r w:rsidR="002B7CF9">
        <w:rPr>
          <w:rFonts w:cs="Arial"/>
          <w:szCs w:val="20"/>
        </w:rPr>
        <w:t xml:space="preserve"> y de los modelos de datos correspondientes. </w:t>
      </w:r>
      <w:proofErr w:type="gramStart"/>
      <w:r w:rsidR="002B7CF9">
        <w:rPr>
          <w:rFonts w:cs="Arial"/>
          <w:szCs w:val="20"/>
        </w:rPr>
        <w:t>la</w:t>
      </w:r>
      <w:proofErr w:type="gramEnd"/>
      <w:r w:rsidR="002B7CF9">
        <w:rPr>
          <w:rFonts w:cs="Arial"/>
          <w:szCs w:val="20"/>
        </w:rPr>
        <w:t xml:space="preserve"> documentación completa se encuentra disponible en:</w:t>
      </w:r>
    </w:p>
    <w:p w14:paraId="461CF2D9" w14:textId="0D1430E3" w:rsidR="002B7CF9" w:rsidRDefault="006C447C" w:rsidP="00501AF8">
      <w:pPr>
        <w:rPr>
          <w:rFonts w:cs="Arial"/>
          <w:szCs w:val="20"/>
        </w:rPr>
      </w:pPr>
      <w:hyperlink r:id="rId16" w:history="1">
        <w:r w:rsidR="002B7CF9" w:rsidRPr="002B7CF9">
          <w:rPr>
            <w:rStyle w:val="Hipervnculo"/>
            <w:rFonts w:cs="Arial"/>
            <w:szCs w:val="20"/>
          </w:rPr>
          <w:t>http://ww2.pcypsitna.navarra.es/SITNA/EntornosColaboracion/IDEsMunicipales/</w:t>
        </w:r>
      </w:hyperlink>
    </w:p>
    <w:p w14:paraId="24533B57" w14:textId="0CE546BB" w:rsidR="0024525F" w:rsidRDefault="002B7CF9" w:rsidP="009772A3">
      <w:pPr>
        <w:rPr>
          <w:rFonts w:cs="Arial"/>
          <w:szCs w:val="20"/>
        </w:rPr>
      </w:pPr>
      <w:r>
        <w:rPr>
          <w:rFonts w:cs="Arial"/>
          <w:szCs w:val="20"/>
        </w:rPr>
        <w:t xml:space="preserve">Para el proceso de construcción de los </w:t>
      </w:r>
      <w:proofErr w:type="spellStart"/>
      <w:r>
        <w:rPr>
          <w:rFonts w:cs="Arial"/>
          <w:szCs w:val="20"/>
        </w:rPr>
        <w:t>geoportales</w:t>
      </w:r>
      <w:proofErr w:type="spellEnd"/>
      <w:r>
        <w:rPr>
          <w:rFonts w:cs="Arial"/>
          <w:szCs w:val="20"/>
        </w:rPr>
        <w:t xml:space="preserve"> se ha contado con los desarrollos al día efectuados dentro de SITNA para IDENA, adecuando algunos servicios a las necesidades municipales en las búsquedas (se obvia la necesidad de indicar la localidad para la localización de direcciones postales) y se incluye un nodo de información en “capas disponibles” que permite acceder a la información municipal además de a la de IDENA. En esta última también estará disponible la información pero de forma agregada a partir de la actualización prevista para primeros de julio.</w:t>
      </w:r>
    </w:p>
    <w:p w14:paraId="52D73366" w14:textId="61E32B6F" w:rsidR="002B7CF9" w:rsidRDefault="002B7CF9" w:rsidP="009772A3">
      <w:pPr>
        <w:rPr>
          <w:rFonts w:cs="Arial"/>
          <w:szCs w:val="20"/>
        </w:rPr>
      </w:pPr>
      <w:r>
        <w:rPr>
          <w:rFonts w:cs="Arial"/>
          <w:szCs w:val="20"/>
        </w:rPr>
        <w:t>Todos los futuros desarrollos que se vayan implementando en IDENA que tengan interés municipal estarán también disponibles en estos visualizadores.</w:t>
      </w:r>
    </w:p>
    <w:p w14:paraId="63063589" w14:textId="77777777" w:rsidR="002B7CF9" w:rsidRPr="009772A3" w:rsidRDefault="002B7CF9" w:rsidP="009772A3">
      <w:pPr>
        <w:rPr>
          <w:rFonts w:cs="Arial"/>
          <w:szCs w:val="20"/>
        </w:rPr>
      </w:pPr>
    </w:p>
    <w:p w14:paraId="5C0DACED" w14:textId="3896F367" w:rsidR="009772A3" w:rsidRPr="00D46429" w:rsidRDefault="002B7CF9" w:rsidP="00D46429">
      <w:pPr>
        <w:pStyle w:val="Ttulo3"/>
        <w:numPr>
          <w:ilvl w:val="0"/>
          <w:numId w:val="0"/>
        </w:numPr>
        <w:rPr>
          <w:sz w:val="22"/>
          <w:szCs w:val="22"/>
          <w:lang w:val="es-ES_tradnl"/>
        </w:rPr>
      </w:pPr>
      <w:r w:rsidRPr="002B7CF9">
        <w:rPr>
          <w:sz w:val="22"/>
          <w:szCs w:val="22"/>
          <w:lang w:val="es-ES_tradnl"/>
        </w:rPr>
        <w:lastRenderedPageBreak/>
        <w:t>5.</w:t>
      </w:r>
      <w:r>
        <w:rPr>
          <w:sz w:val="22"/>
          <w:szCs w:val="22"/>
          <w:lang w:val="es-ES_tradnl"/>
        </w:rPr>
        <w:t xml:space="preserve"> </w:t>
      </w:r>
      <w:r w:rsidRPr="002B7CF9">
        <w:rPr>
          <w:sz w:val="22"/>
          <w:szCs w:val="22"/>
          <w:lang w:val="es-ES_tradnl"/>
        </w:rPr>
        <w:t xml:space="preserve">Presentación de los </w:t>
      </w:r>
      <w:proofErr w:type="spellStart"/>
      <w:r>
        <w:rPr>
          <w:sz w:val="22"/>
          <w:szCs w:val="22"/>
          <w:lang w:val="es-ES_tradnl"/>
        </w:rPr>
        <w:t>g</w:t>
      </w:r>
      <w:r w:rsidRPr="002B7CF9">
        <w:rPr>
          <w:sz w:val="22"/>
          <w:szCs w:val="22"/>
          <w:lang w:val="es-ES_tradnl"/>
        </w:rPr>
        <w:t>eoportales</w:t>
      </w:r>
      <w:proofErr w:type="spellEnd"/>
      <w:r w:rsidRPr="002B7CF9">
        <w:rPr>
          <w:sz w:val="22"/>
          <w:szCs w:val="22"/>
          <w:lang w:val="es-ES_tradnl"/>
        </w:rPr>
        <w:t xml:space="preserve"> de demostración</w:t>
      </w:r>
      <w:r w:rsidR="009772A3" w:rsidRPr="00D46429">
        <w:rPr>
          <w:sz w:val="22"/>
          <w:szCs w:val="22"/>
          <w:lang w:val="es-ES_tradnl"/>
        </w:rPr>
        <w:t xml:space="preserve"> </w:t>
      </w:r>
    </w:p>
    <w:p w14:paraId="42AD8A6F" w14:textId="77777777" w:rsidR="002B7CF9" w:rsidRDefault="002B7CF9" w:rsidP="009772A3">
      <w:pPr>
        <w:rPr>
          <w:rFonts w:cs="Arial"/>
          <w:szCs w:val="20"/>
        </w:rPr>
      </w:pPr>
      <w:r>
        <w:rPr>
          <w:rFonts w:cs="Arial"/>
          <w:szCs w:val="20"/>
        </w:rPr>
        <w:t>El Secretario informa que se dio a elegir el nombre del visualizador y que todos los municipios se decantaron por anteponer “geo” al nombre de su municipio.</w:t>
      </w:r>
    </w:p>
    <w:p w14:paraId="677171F4" w14:textId="517EAFBD" w:rsidR="009772A3" w:rsidRDefault="002B7CF9" w:rsidP="009772A3">
      <w:pPr>
        <w:rPr>
          <w:rFonts w:cs="Arial"/>
          <w:szCs w:val="20"/>
        </w:rPr>
      </w:pPr>
      <w:r>
        <w:rPr>
          <w:rFonts w:cs="Arial"/>
          <w:szCs w:val="20"/>
        </w:rPr>
        <w:t xml:space="preserve">A continuación se da paso a la participación de los responsables de las cinco iniciativas para que compartan con el pleno su experiencia y realicen la presentación de sus </w:t>
      </w:r>
      <w:proofErr w:type="spellStart"/>
      <w:r>
        <w:rPr>
          <w:rFonts w:cs="Arial"/>
          <w:szCs w:val="20"/>
        </w:rPr>
        <w:t>geoportales</w:t>
      </w:r>
      <w:proofErr w:type="spellEnd"/>
      <w:r>
        <w:rPr>
          <w:rFonts w:cs="Arial"/>
          <w:szCs w:val="20"/>
        </w:rPr>
        <w:t>, desarrollando</w:t>
      </w:r>
      <w:r w:rsidR="00BF69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en directo un “caso de uso” </w:t>
      </w:r>
      <w:r w:rsidR="00BF6953">
        <w:rPr>
          <w:rFonts w:cs="Arial"/>
          <w:szCs w:val="20"/>
        </w:rPr>
        <w:t xml:space="preserve">ajustado a sus necesidades, bien de utilidad del </w:t>
      </w:r>
      <w:proofErr w:type="spellStart"/>
      <w:r w:rsidR="00BF6953">
        <w:rPr>
          <w:rFonts w:cs="Arial"/>
          <w:szCs w:val="20"/>
        </w:rPr>
        <w:t>geoportal</w:t>
      </w:r>
      <w:proofErr w:type="spellEnd"/>
      <w:r w:rsidR="00BF6953">
        <w:rPr>
          <w:rFonts w:cs="Arial"/>
          <w:szCs w:val="20"/>
        </w:rPr>
        <w:t xml:space="preserve"> o resultado del trabajo con el SIG municipal.</w:t>
      </w:r>
    </w:p>
    <w:p w14:paraId="107E2391" w14:textId="50270552" w:rsidR="00BF6953" w:rsidRPr="00BF6953" w:rsidRDefault="00AE3125" w:rsidP="00BF6953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hyperlink r:id="rId17" w:history="1">
        <w:proofErr w:type="spellStart"/>
        <w:r w:rsidR="00BF6953" w:rsidRPr="00AE3125">
          <w:rPr>
            <w:rStyle w:val="Hipervnculo"/>
            <w:rFonts w:cs="Arial"/>
            <w:szCs w:val="20"/>
          </w:rPr>
          <w:t>GeoLeitza</w:t>
        </w:r>
        <w:proofErr w:type="spellEnd"/>
      </w:hyperlink>
      <w:r w:rsidR="00BF6953" w:rsidRPr="00BF6953">
        <w:rPr>
          <w:rFonts w:cs="Arial"/>
          <w:szCs w:val="20"/>
        </w:rPr>
        <w:t xml:space="preserve">: Mikel Zabaleta </w:t>
      </w:r>
      <w:proofErr w:type="spellStart"/>
      <w:r w:rsidR="00BF6953" w:rsidRPr="00BF6953">
        <w:rPr>
          <w:rFonts w:cs="Arial"/>
          <w:szCs w:val="20"/>
        </w:rPr>
        <w:t>Aramendia</w:t>
      </w:r>
      <w:proofErr w:type="spellEnd"/>
      <w:r w:rsidR="00BF6953" w:rsidRPr="00BF6953">
        <w:rPr>
          <w:rFonts w:cs="Arial"/>
          <w:szCs w:val="20"/>
        </w:rPr>
        <w:t>, alcalde.</w:t>
      </w:r>
    </w:p>
    <w:p w14:paraId="449F5D6A" w14:textId="57FA4D86" w:rsidR="00BF6953" w:rsidRPr="00BF6953" w:rsidRDefault="00AE3125" w:rsidP="00BF6953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hyperlink r:id="rId18" w:history="1">
        <w:proofErr w:type="spellStart"/>
        <w:r w:rsidR="00BF6953" w:rsidRPr="00AE3125">
          <w:rPr>
            <w:rStyle w:val="Hipervnculo"/>
            <w:rFonts w:cs="Arial"/>
            <w:szCs w:val="20"/>
          </w:rPr>
          <w:t>GeoAndosilla</w:t>
        </w:r>
        <w:proofErr w:type="spellEnd"/>
      </w:hyperlink>
      <w:r w:rsidR="00BF6953" w:rsidRPr="00BF6953">
        <w:rPr>
          <w:rFonts w:cs="Arial"/>
          <w:szCs w:val="20"/>
        </w:rPr>
        <w:t xml:space="preserve">: Patxi Fabo </w:t>
      </w:r>
      <w:proofErr w:type="spellStart"/>
      <w:r w:rsidR="00BF6953" w:rsidRPr="00BF6953">
        <w:rPr>
          <w:rFonts w:cs="Arial"/>
          <w:szCs w:val="20"/>
        </w:rPr>
        <w:t>Ezquerro</w:t>
      </w:r>
      <w:proofErr w:type="spellEnd"/>
      <w:r w:rsidR="00BF6953" w:rsidRPr="00BF6953">
        <w:rPr>
          <w:rFonts w:cs="Arial"/>
          <w:szCs w:val="20"/>
        </w:rPr>
        <w:t>, agente municipal.</w:t>
      </w:r>
    </w:p>
    <w:p w14:paraId="26A85D12" w14:textId="7347073F" w:rsidR="00BF6953" w:rsidRPr="009772A3" w:rsidRDefault="00AE3125" w:rsidP="00BF6953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hyperlink r:id="rId19" w:history="1">
        <w:proofErr w:type="spellStart"/>
        <w:r w:rsidR="00BF6953" w:rsidRPr="00AE3125">
          <w:rPr>
            <w:rStyle w:val="Hipervnculo"/>
            <w:rFonts w:cs="Arial"/>
            <w:szCs w:val="20"/>
          </w:rPr>
          <w:t>GeoNoain</w:t>
        </w:r>
        <w:proofErr w:type="spellEnd"/>
        <w:r w:rsidR="00BF6953" w:rsidRPr="00AE3125">
          <w:rPr>
            <w:rStyle w:val="Hipervnculo"/>
            <w:rFonts w:cs="Arial"/>
            <w:szCs w:val="20"/>
          </w:rPr>
          <w:t>–</w:t>
        </w:r>
        <w:proofErr w:type="spellStart"/>
        <w:r w:rsidR="00BF6953" w:rsidRPr="00AE3125">
          <w:rPr>
            <w:rStyle w:val="Hipervnculo"/>
            <w:rFonts w:cs="Arial"/>
            <w:szCs w:val="20"/>
          </w:rPr>
          <w:t>Elortzibar</w:t>
        </w:r>
        <w:proofErr w:type="spellEnd"/>
      </w:hyperlink>
      <w:r w:rsidR="00BF6953" w:rsidRPr="00BF6953">
        <w:rPr>
          <w:rFonts w:cs="Arial"/>
          <w:szCs w:val="20"/>
        </w:rPr>
        <w:t xml:space="preserve">: Alberto </w:t>
      </w:r>
      <w:proofErr w:type="spellStart"/>
      <w:r w:rsidR="00BF6953" w:rsidRPr="00BF6953">
        <w:rPr>
          <w:rFonts w:cs="Arial"/>
          <w:szCs w:val="20"/>
        </w:rPr>
        <w:t>Ilundáin</w:t>
      </w:r>
      <w:proofErr w:type="spellEnd"/>
      <w:r w:rsidR="00BF6953" w:rsidRPr="00BF6953">
        <w:rPr>
          <w:rFonts w:cs="Arial"/>
          <w:szCs w:val="20"/>
        </w:rPr>
        <w:t xml:space="preserve"> Avellaneda, alcalde.</w:t>
      </w:r>
    </w:p>
    <w:p w14:paraId="52272FDE" w14:textId="16B9B48F" w:rsidR="00BF6953" w:rsidRPr="00BF6953" w:rsidRDefault="00AE3125" w:rsidP="00BF6953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hyperlink r:id="rId20" w:history="1">
        <w:proofErr w:type="spellStart"/>
        <w:r w:rsidR="00BF6953" w:rsidRPr="00AE3125">
          <w:rPr>
            <w:rStyle w:val="Hipervnculo"/>
            <w:rFonts w:cs="Arial"/>
            <w:szCs w:val="20"/>
          </w:rPr>
          <w:t>GeoLesaka</w:t>
        </w:r>
        <w:proofErr w:type="spellEnd"/>
      </w:hyperlink>
      <w:r w:rsidR="00BF6953" w:rsidRPr="00BF6953">
        <w:rPr>
          <w:rFonts w:cs="Arial"/>
          <w:szCs w:val="20"/>
        </w:rPr>
        <w:t xml:space="preserve">: Pello Apezteguía </w:t>
      </w:r>
      <w:proofErr w:type="spellStart"/>
      <w:r w:rsidR="00BF6953" w:rsidRPr="00BF6953">
        <w:rPr>
          <w:rFonts w:cs="Arial"/>
          <w:szCs w:val="20"/>
        </w:rPr>
        <w:t>Alzugaray</w:t>
      </w:r>
      <w:proofErr w:type="spellEnd"/>
      <w:r w:rsidR="00BF6953" w:rsidRPr="00BF6953">
        <w:rPr>
          <w:rFonts w:cs="Arial"/>
          <w:szCs w:val="20"/>
        </w:rPr>
        <w:t>, guardamontes municipal.</w:t>
      </w:r>
    </w:p>
    <w:p w14:paraId="44642859" w14:textId="47C9B67A" w:rsidR="00BF6953" w:rsidRDefault="00AE3125" w:rsidP="00BF6953">
      <w:pPr>
        <w:numPr>
          <w:ilvl w:val="0"/>
          <w:numId w:val="14"/>
        </w:numPr>
        <w:spacing w:before="0"/>
        <w:ind w:left="284" w:hanging="284"/>
        <w:rPr>
          <w:rFonts w:cs="Arial"/>
          <w:szCs w:val="20"/>
        </w:rPr>
      </w:pPr>
      <w:hyperlink r:id="rId21" w:history="1">
        <w:proofErr w:type="spellStart"/>
        <w:r w:rsidR="00BF6953" w:rsidRPr="00AE3125">
          <w:rPr>
            <w:rStyle w:val="Hipervnculo"/>
            <w:rFonts w:cs="Arial"/>
            <w:szCs w:val="20"/>
          </w:rPr>
          <w:t>GeoUharte</w:t>
        </w:r>
        <w:proofErr w:type="spellEnd"/>
        <w:r w:rsidR="00BF6953" w:rsidRPr="00AE3125">
          <w:rPr>
            <w:rStyle w:val="Hipervnculo"/>
            <w:rFonts w:cs="Arial"/>
            <w:szCs w:val="20"/>
          </w:rPr>
          <w:t>/Huarte</w:t>
        </w:r>
      </w:hyperlink>
      <w:r w:rsidR="00BF6953" w:rsidRPr="00BF6953">
        <w:rPr>
          <w:rFonts w:cs="Arial"/>
          <w:szCs w:val="20"/>
        </w:rPr>
        <w:t xml:space="preserve">: Alfredo Javier </w:t>
      </w:r>
      <w:proofErr w:type="spellStart"/>
      <w:r w:rsidR="00BF6953" w:rsidRPr="00BF6953">
        <w:rPr>
          <w:rFonts w:cs="Arial"/>
          <w:szCs w:val="20"/>
        </w:rPr>
        <w:t>Arruiz</w:t>
      </w:r>
      <w:proofErr w:type="spellEnd"/>
      <w:r w:rsidR="00BF6953" w:rsidRPr="00BF6953">
        <w:rPr>
          <w:rFonts w:cs="Arial"/>
          <w:szCs w:val="20"/>
        </w:rPr>
        <w:t xml:space="preserve"> Sotés, alcalde.</w:t>
      </w:r>
    </w:p>
    <w:p w14:paraId="24074D23" w14:textId="7E131628" w:rsidR="00BF6953" w:rsidRDefault="00BF6953" w:rsidP="00BF6953">
      <w:pPr>
        <w:rPr>
          <w:rFonts w:cs="Arial"/>
          <w:szCs w:val="20"/>
        </w:rPr>
      </w:pPr>
      <w:r>
        <w:rPr>
          <w:rFonts w:cs="Arial"/>
          <w:szCs w:val="20"/>
        </w:rPr>
        <w:t xml:space="preserve">Estas presentaciones se graban en vídeo y en próximas fechas estarán disponibles en el canal SITNA en </w:t>
      </w:r>
      <w:hyperlink r:id="rId22" w:history="1">
        <w:r w:rsidRPr="00BF6953">
          <w:rPr>
            <w:rStyle w:val="Hipervnculo"/>
            <w:rFonts w:cs="Arial"/>
            <w:szCs w:val="20"/>
          </w:rPr>
          <w:t>YouTube</w:t>
        </w:r>
      </w:hyperlink>
      <w:r>
        <w:rPr>
          <w:rFonts w:cs="Arial"/>
          <w:szCs w:val="20"/>
        </w:rPr>
        <w:t>.</w:t>
      </w:r>
    </w:p>
    <w:p w14:paraId="04DDC0BF" w14:textId="7B869709" w:rsidR="00BF6953" w:rsidRDefault="00BF6953" w:rsidP="00BF6953">
      <w:pPr>
        <w:rPr>
          <w:rFonts w:cs="Arial"/>
          <w:szCs w:val="20"/>
        </w:rPr>
      </w:pPr>
      <w:r>
        <w:rPr>
          <w:rFonts w:cs="Arial"/>
          <w:szCs w:val="20"/>
        </w:rPr>
        <w:t xml:space="preserve">En todos los casos se transmite, que si bien el inicio del proceso no ha resultado fácil, se han empezado a conseguir pronto interesantes y variados resultados que afectan en positivo a la gestión municipal: IAE, vados, iluminación, viviendas. Resulta muy difícil destacar alguna de las participaciones, que fueron brillantes, pero quizás las palabras de </w:t>
      </w:r>
      <w:r w:rsidRPr="00BF6953">
        <w:rPr>
          <w:rFonts w:cs="Arial"/>
          <w:szCs w:val="20"/>
        </w:rPr>
        <w:t>Mikel Zabaleta</w:t>
      </w:r>
      <w:r>
        <w:rPr>
          <w:rFonts w:cs="Arial"/>
          <w:szCs w:val="20"/>
        </w:rPr>
        <w:t xml:space="preserve"> resumen el sentir general</w:t>
      </w:r>
      <w:r w:rsidR="00671F86">
        <w:rPr>
          <w:rFonts w:cs="Arial"/>
          <w:szCs w:val="20"/>
        </w:rPr>
        <w:t xml:space="preserve">, cuando indica que a partir de ahora sumarán a </w:t>
      </w:r>
      <w:proofErr w:type="spellStart"/>
      <w:r w:rsidR="00671F86">
        <w:rPr>
          <w:rFonts w:cs="Arial"/>
          <w:szCs w:val="20"/>
        </w:rPr>
        <w:t>GeoLeitza</w:t>
      </w:r>
      <w:proofErr w:type="spellEnd"/>
      <w:r w:rsidR="00671F86">
        <w:rPr>
          <w:rFonts w:cs="Arial"/>
          <w:szCs w:val="20"/>
        </w:rPr>
        <w:t xml:space="preserve"> como herramienta de apoyo a las reuniones de toma de decisiones de la alcaldía.</w:t>
      </w:r>
    </w:p>
    <w:p w14:paraId="755D24A9" w14:textId="77777777" w:rsidR="00671F86" w:rsidRPr="00BF6953" w:rsidRDefault="00671F86" w:rsidP="00BF6953">
      <w:pPr>
        <w:rPr>
          <w:rFonts w:cs="Arial"/>
          <w:szCs w:val="20"/>
        </w:rPr>
      </w:pPr>
    </w:p>
    <w:p w14:paraId="527BB053" w14:textId="35531080" w:rsidR="009772A3" w:rsidRPr="00D46429" w:rsidRDefault="00671F86" w:rsidP="00D46429">
      <w:pPr>
        <w:pStyle w:val="Ttulo3"/>
        <w:numPr>
          <w:ilvl w:val="0"/>
          <w:numId w:val="0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6</w:t>
      </w:r>
      <w:r w:rsidR="009772A3" w:rsidRPr="00D46429">
        <w:rPr>
          <w:sz w:val="22"/>
          <w:szCs w:val="22"/>
          <w:lang w:val="es-ES_tradnl"/>
        </w:rPr>
        <w:t xml:space="preserve">. </w:t>
      </w:r>
      <w:r w:rsidRPr="00671F86">
        <w:rPr>
          <w:sz w:val="22"/>
          <w:szCs w:val="22"/>
          <w:lang w:val="es-ES_tradnl"/>
        </w:rPr>
        <w:t>Propuesta de siguientes acciones</w:t>
      </w:r>
    </w:p>
    <w:p w14:paraId="6E284B26" w14:textId="33217397" w:rsidR="009772A3" w:rsidRDefault="000B1FAF" w:rsidP="00E926FE">
      <w:pPr>
        <w:numPr>
          <w:ilvl w:val="0"/>
          <w:numId w:val="17"/>
        </w:numPr>
        <w:ind w:left="284" w:hanging="284"/>
        <w:rPr>
          <w:rFonts w:cs="Arial"/>
          <w:szCs w:val="20"/>
        </w:rPr>
      </w:pPr>
      <w:r w:rsidRPr="00E926FE">
        <w:rPr>
          <w:rFonts w:cs="Arial"/>
          <w:szCs w:val="20"/>
        </w:rPr>
        <w:t xml:space="preserve">Invitación </w:t>
      </w:r>
      <w:r w:rsidR="00E926FE" w:rsidRPr="00E926FE">
        <w:rPr>
          <w:rFonts w:cs="Arial"/>
          <w:szCs w:val="20"/>
        </w:rPr>
        <w:t xml:space="preserve">para </w:t>
      </w:r>
      <w:r w:rsidRPr="00E926FE">
        <w:rPr>
          <w:rFonts w:cs="Arial"/>
          <w:szCs w:val="20"/>
        </w:rPr>
        <w:t>la incorporación a la iniciativa de más ayuntamientos, agrupaciones de éstos o Consorcios.</w:t>
      </w:r>
      <w:r w:rsidR="00E926FE" w:rsidRPr="00E926FE">
        <w:rPr>
          <w:rFonts w:cs="Arial"/>
          <w:szCs w:val="20"/>
        </w:rPr>
        <w:t xml:space="preserve"> Dentro del proceso indicado en 4. paso 1, para la creación del SIG municipal. Se puede celebrar un curso por semestre (12 personas = 6 ayuntamientos), estando reservada aula para el próximo: 19, 21, 25 y 27 de septiembre de 9:30 a 14:00 h</w:t>
      </w:r>
      <w:r w:rsidR="00E926FE">
        <w:rPr>
          <w:rFonts w:cs="Arial"/>
          <w:szCs w:val="20"/>
        </w:rPr>
        <w:t xml:space="preserve">. Interesados, enviar un </w:t>
      </w:r>
      <w:r w:rsidR="00E926FE" w:rsidRPr="00E926FE">
        <w:rPr>
          <w:rFonts w:cs="Arial"/>
          <w:szCs w:val="20"/>
        </w:rPr>
        <w:t>correo a sitna@navarra.es</w:t>
      </w:r>
      <w:r w:rsidR="00E926FE">
        <w:rPr>
          <w:rFonts w:cs="Arial"/>
          <w:szCs w:val="20"/>
        </w:rPr>
        <w:t>.</w:t>
      </w:r>
    </w:p>
    <w:p w14:paraId="3775894F" w14:textId="1FA0B044" w:rsidR="00E926FE" w:rsidRDefault="00E926FE" w:rsidP="00E926FE">
      <w:pPr>
        <w:ind w:left="284"/>
        <w:rPr>
          <w:rFonts w:cs="Arial"/>
          <w:szCs w:val="20"/>
        </w:rPr>
      </w:pPr>
      <w:r>
        <w:rPr>
          <w:rFonts w:cs="Arial"/>
          <w:szCs w:val="20"/>
        </w:rPr>
        <w:t>Los resultados de sus trabajos se reflejarán en la p</w:t>
      </w:r>
      <w:r w:rsidRPr="00E926FE">
        <w:rPr>
          <w:rFonts w:cs="Arial"/>
          <w:szCs w:val="20"/>
        </w:rPr>
        <w:t>ublicación de los datos en IDENA</w:t>
      </w:r>
      <w:r>
        <w:rPr>
          <w:rFonts w:cs="Arial"/>
          <w:szCs w:val="20"/>
        </w:rPr>
        <w:t xml:space="preserve">, con la garantía de </w:t>
      </w:r>
      <w:r w:rsidRPr="00E926FE">
        <w:rPr>
          <w:rFonts w:cs="Arial"/>
          <w:szCs w:val="20"/>
        </w:rPr>
        <w:t>financia</w:t>
      </w:r>
      <w:r>
        <w:rPr>
          <w:rFonts w:cs="Arial"/>
          <w:szCs w:val="20"/>
        </w:rPr>
        <w:t xml:space="preserve">ción de </w:t>
      </w:r>
      <w:r w:rsidRPr="00E926FE">
        <w:rPr>
          <w:rFonts w:cs="Arial"/>
          <w:szCs w:val="20"/>
        </w:rPr>
        <w:t xml:space="preserve">SITNA </w:t>
      </w:r>
      <w:r>
        <w:rPr>
          <w:rFonts w:cs="Arial"/>
          <w:szCs w:val="20"/>
        </w:rPr>
        <w:t xml:space="preserve">durante </w:t>
      </w:r>
      <w:r w:rsidRPr="00E926FE">
        <w:rPr>
          <w:rFonts w:cs="Arial"/>
          <w:szCs w:val="20"/>
        </w:rPr>
        <w:t>2018 y 2019</w:t>
      </w:r>
      <w:r>
        <w:rPr>
          <w:rFonts w:cs="Arial"/>
          <w:szCs w:val="20"/>
        </w:rPr>
        <w:t>.</w:t>
      </w:r>
    </w:p>
    <w:p w14:paraId="7296F239" w14:textId="65034CF6" w:rsidR="00E926FE" w:rsidRDefault="00E926FE" w:rsidP="00E926FE">
      <w:pPr>
        <w:ind w:left="284"/>
        <w:rPr>
          <w:rFonts w:cs="Arial"/>
          <w:szCs w:val="20"/>
        </w:rPr>
      </w:pPr>
      <w:r>
        <w:rPr>
          <w:rFonts w:cs="Arial"/>
          <w:szCs w:val="20"/>
        </w:rPr>
        <w:t>Si la entidad desea crear su propio visualizador IDE/</w:t>
      </w:r>
      <w:proofErr w:type="spellStart"/>
      <w:r>
        <w:rPr>
          <w:rFonts w:cs="Arial"/>
          <w:szCs w:val="20"/>
        </w:rPr>
        <w:t>geoportal</w:t>
      </w:r>
      <w:proofErr w:type="spellEnd"/>
      <w:r>
        <w:rPr>
          <w:rFonts w:cs="Arial"/>
          <w:szCs w:val="20"/>
        </w:rPr>
        <w:t xml:space="preserve"> antes de fijar la tarifa prevista para 2020, lo hará contra sus presupuestos.</w:t>
      </w:r>
    </w:p>
    <w:p w14:paraId="4AAC74B3" w14:textId="6A686431" w:rsidR="00E926FE" w:rsidRDefault="00E926FE" w:rsidP="00E926FE">
      <w:pPr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El GT de normalización celebrará al menos una sesión de </w:t>
      </w:r>
      <w:r w:rsidRPr="00E926FE">
        <w:rPr>
          <w:rFonts w:cs="Arial"/>
          <w:szCs w:val="20"/>
        </w:rPr>
        <w:t>puesta en común</w:t>
      </w:r>
      <w:r>
        <w:rPr>
          <w:rFonts w:cs="Arial"/>
          <w:szCs w:val="20"/>
        </w:rPr>
        <w:t xml:space="preserve"> y de </w:t>
      </w:r>
      <w:r w:rsidRPr="00E926FE">
        <w:rPr>
          <w:rFonts w:cs="Arial"/>
          <w:szCs w:val="20"/>
        </w:rPr>
        <w:t>transferencia de conocimiento y buenas prácticas</w:t>
      </w:r>
      <w:r>
        <w:rPr>
          <w:rFonts w:cs="Arial"/>
          <w:szCs w:val="20"/>
        </w:rPr>
        <w:t>.</w:t>
      </w:r>
    </w:p>
    <w:p w14:paraId="41D8AE1A" w14:textId="0627942D" w:rsidR="00E926FE" w:rsidRDefault="00E926FE" w:rsidP="00E926FE">
      <w:pPr>
        <w:numPr>
          <w:ilvl w:val="0"/>
          <w:numId w:val="17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Se continuará trabajando en la definición de una “tarifa plana” para la financiación de los gatos de actualización y mantenimiento que deberá regir a partir de 2020 y que, en todo caso, no debe ser limitante para garantizar la sostenibilidad económica de los visualizadores municipales. Además, podrá crearse una “carta de servicios extra” por parte de Tracasa y otras empresas.</w:t>
      </w:r>
    </w:p>
    <w:p w14:paraId="376C2F15" w14:textId="2BFF49FA" w:rsidR="00E926FE" w:rsidRPr="009772A3" w:rsidRDefault="00E926FE" w:rsidP="00E926FE">
      <w:pPr>
        <w:numPr>
          <w:ilvl w:val="0"/>
          <w:numId w:val="17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En el proceso de </w:t>
      </w:r>
      <w:r w:rsidRPr="00E926FE">
        <w:rPr>
          <w:rFonts w:cs="Arial"/>
          <w:szCs w:val="20"/>
        </w:rPr>
        <w:t xml:space="preserve">Extensión </w:t>
      </w:r>
      <w:r>
        <w:rPr>
          <w:rFonts w:cs="Arial"/>
          <w:szCs w:val="20"/>
        </w:rPr>
        <w:t>y</w:t>
      </w:r>
      <w:r w:rsidRPr="00E926FE">
        <w:rPr>
          <w:rFonts w:cs="Arial"/>
          <w:szCs w:val="20"/>
        </w:rPr>
        <w:t xml:space="preserve"> puesta en valor</w:t>
      </w:r>
      <w:r>
        <w:rPr>
          <w:rFonts w:cs="Arial"/>
          <w:szCs w:val="20"/>
        </w:rPr>
        <w:t xml:space="preserve"> de los trabajos (e</w:t>
      </w:r>
      <w:r w:rsidRPr="00E926FE">
        <w:rPr>
          <w:rFonts w:cs="Arial"/>
          <w:szCs w:val="20"/>
        </w:rPr>
        <w:t>nseñar los recursos propios (SIG municipal + Visor Geo Web) en la propia institución y a la ciudadanía</w:t>
      </w:r>
      <w:r>
        <w:rPr>
          <w:rFonts w:cs="Arial"/>
          <w:szCs w:val="20"/>
        </w:rPr>
        <w:t xml:space="preserve">), se trabajará en la preparación de un Plan de Comunicación antes de que finalice 2018, de la mano del ayuntamiento de </w:t>
      </w:r>
      <w:proofErr w:type="spellStart"/>
      <w:r>
        <w:rPr>
          <w:rFonts w:cs="Arial"/>
          <w:szCs w:val="20"/>
        </w:rPr>
        <w:t>Leitza</w:t>
      </w:r>
      <w:proofErr w:type="spellEnd"/>
      <w:r>
        <w:rPr>
          <w:rFonts w:cs="Arial"/>
          <w:szCs w:val="20"/>
        </w:rPr>
        <w:t>.</w:t>
      </w:r>
    </w:p>
    <w:p w14:paraId="1AD7D955" w14:textId="12350420" w:rsidR="009772A3" w:rsidRDefault="007B6BD0" w:rsidP="007B6BD0">
      <w:pPr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Queda a iniciativa municipal, pero se considera imprescindible, la adecuación progresiva de la </w:t>
      </w:r>
      <w:r w:rsidRPr="007B6BD0">
        <w:rPr>
          <w:rFonts w:cs="Arial"/>
          <w:szCs w:val="20"/>
        </w:rPr>
        <w:t>gestión y toma de decisiones municipal al nuevo paradigma</w:t>
      </w:r>
      <w:r>
        <w:rPr>
          <w:rFonts w:cs="Arial"/>
          <w:szCs w:val="20"/>
        </w:rPr>
        <w:t xml:space="preserve"> de la «vista geoespacial</w:t>
      </w:r>
      <w:r w:rsidR="009772A3">
        <w:rPr>
          <w:rFonts w:cs="Arial"/>
          <w:szCs w:val="20"/>
        </w:rPr>
        <w:t>.</w:t>
      </w:r>
    </w:p>
    <w:p w14:paraId="16EBEAB6" w14:textId="1689DEA0" w:rsidR="007B6BD0" w:rsidRPr="009772A3" w:rsidRDefault="007B6BD0" w:rsidP="007B6BD0">
      <w:pPr>
        <w:ind w:left="284"/>
        <w:rPr>
          <w:rFonts w:cs="Arial"/>
          <w:szCs w:val="20"/>
        </w:rPr>
      </w:pPr>
      <w:r>
        <w:rPr>
          <w:rFonts w:cs="Arial"/>
          <w:szCs w:val="20"/>
        </w:rPr>
        <w:t>Están ya a nuestra disposición o serán pronto una realidad, u</w:t>
      </w:r>
      <w:r w:rsidRPr="007B6BD0">
        <w:rPr>
          <w:rFonts w:cs="Arial"/>
          <w:szCs w:val="20"/>
        </w:rPr>
        <w:t>n extenso panorama de nuevas fuentes y tecnologías que aprovechar o a las que adaptarse</w:t>
      </w:r>
      <w:r>
        <w:rPr>
          <w:rFonts w:cs="Arial"/>
          <w:szCs w:val="20"/>
        </w:rPr>
        <w:t xml:space="preserve">: </w:t>
      </w:r>
      <w:proofErr w:type="spellStart"/>
      <w:r>
        <w:rPr>
          <w:rFonts w:cs="Arial"/>
          <w:szCs w:val="20"/>
        </w:rPr>
        <w:t>LiDAR</w:t>
      </w:r>
      <w:proofErr w:type="spellEnd"/>
      <w:r>
        <w:rPr>
          <w:rFonts w:cs="Arial"/>
          <w:szCs w:val="20"/>
        </w:rPr>
        <w:t xml:space="preserve">, el proyecto </w:t>
      </w:r>
      <w:proofErr w:type="spellStart"/>
      <w:r>
        <w:rPr>
          <w:rFonts w:cs="Arial"/>
          <w:szCs w:val="20"/>
        </w:rPr>
        <w:t>Copernicus</w:t>
      </w:r>
      <w:proofErr w:type="spellEnd"/>
      <w:r>
        <w:rPr>
          <w:rFonts w:cs="Arial"/>
          <w:szCs w:val="20"/>
        </w:rPr>
        <w:t xml:space="preserve"> de la UE o el coche autónomo.</w:t>
      </w:r>
    </w:p>
    <w:p w14:paraId="65DEE521" w14:textId="12CD0E77" w:rsidR="007B6BD0" w:rsidRDefault="007B6BD0" w:rsidP="007B6BD0">
      <w:pPr>
        <w:numPr>
          <w:ilvl w:val="0"/>
          <w:numId w:val="17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Se propone la creación de un Comité Estratégico, que pilote este proceso, con reuniones presenciales semestrales, que podría contar con la siguiente composición:</w:t>
      </w:r>
    </w:p>
    <w:p w14:paraId="2E76093D" w14:textId="77777777" w:rsid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</w:rPr>
      </w:pPr>
      <w:r w:rsidRPr="007B6BD0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irección </w:t>
      </w:r>
      <w:r w:rsidRPr="007B6BD0">
        <w:rPr>
          <w:rFonts w:cs="Arial"/>
          <w:szCs w:val="20"/>
        </w:rPr>
        <w:t>G</w:t>
      </w:r>
      <w:r>
        <w:rPr>
          <w:rFonts w:cs="Arial"/>
          <w:szCs w:val="20"/>
        </w:rPr>
        <w:t>eneral de</w:t>
      </w:r>
      <w:r w:rsidRPr="007B6BD0">
        <w:rPr>
          <w:rFonts w:cs="Arial"/>
          <w:szCs w:val="20"/>
        </w:rPr>
        <w:t xml:space="preserve"> Administración Local</w:t>
      </w:r>
    </w:p>
    <w:p w14:paraId="1EF49717" w14:textId="77777777" w:rsid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</w:rPr>
      </w:pPr>
      <w:r w:rsidRPr="007B6BD0">
        <w:rPr>
          <w:rFonts w:cs="Arial"/>
          <w:szCs w:val="20"/>
        </w:rPr>
        <w:t>FNMC</w:t>
      </w:r>
    </w:p>
    <w:p w14:paraId="0E2A936D" w14:textId="77777777" w:rsid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</w:rPr>
      </w:pPr>
      <w:r w:rsidRPr="007B6BD0">
        <w:rPr>
          <w:rFonts w:cs="Arial"/>
          <w:szCs w:val="20"/>
        </w:rPr>
        <w:t>Consorcios de desarrollo</w:t>
      </w:r>
    </w:p>
    <w:p w14:paraId="3C24DDC6" w14:textId="77777777" w:rsid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</w:rPr>
      </w:pPr>
      <w:r w:rsidRPr="007B6BD0">
        <w:rPr>
          <w:rFonts w:cs="Arial"/>
          <w:szCs w:val="20"/>
        </w:rPr>
        <w:t>representantes de los ayuntamientos implicados</w:t>
      </w:r>
    </w:p>
    <w:p w14:paraId="0F6F3275" w14:textId="6D5CDB47" w:rsidR="007B6BD0" w:rsidRPr="009772A3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</w:rPr>
      </w:pPr>
      <w:r w:rsidRPr="007B6BD0">
        <w:rPr>
          <w:rFonts w:cs="Arial"/>
          <w:szCs w:val="20"/>
        </w:rPr>
        <w:lastRenderedPageBreak/>
        <w:t>SITNA</w:t>
      </w:r>
    </w:p>
    <w:p w14:paraId="4F5E29DF" w14:textId="110802F7" w:rsidR="00CD671D" w:rsidRDefault="007B6BD0" w:rsidP="007B6BD0">
      <w:pPr>
        <w:ind w:left="284"/>
        <w:rPr>
          <w:rFonts w:cs="Arial"/>
          <w:szCs w:val="20"/>
        </w:rPr>
      </w:pPr>
      <w:r>
        <w:rPr>
          <w:rFonts w:cs="Arial"/>
          <w:szCs w:val="20"/>
        </w:rPr>
        <w:t>Cuyas principales funciones podrían ser:</w:t>
      </w:r>
    </w:p>
    <w:p w14:paraId="5C84EA83" w14:textId="3EACED45" w:rsidR="00191D3A" w:rsidRP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  <w:lang w:val="es-ES_tradnl"/>
        </w:rPr>
      </w:pPr>
      <w:r>
        <w:rPr>
          <w:rFonts w:cs="Arial"/>
          <w:bCs/>
          <w:szCs w:val="20"/>
        </w:rPr>
        <w:t>P</w:t>
      </w:r>
      <w:r w:rsidR="006344D3" w:rsidRPr="007B6BD0">
        <w:rPr>
          <w:rFonts w:cs="Arial"/>
          <w:bCs/>
          <w:szCs w:val="20"/>
        </w:rPr>
        <w:t xml:space="preserve">roponer nuevas funcionalidades en los </w:t>
      </w:r>
      <w:proofErr w:type="spellStart"/>
      <w:r w:rsidR="006344D3" w:rsidRPr="007B6BD0">
        <w:rPr>
          <w:rFonts w:cs="Arial"/>
          <w:bCs/>
          <w:szCs w:val="20"/>
        </w:rPr>
        <w:t>geoportales</w:t>
      </w:r>
      <w:proofErr w:type="spellEnd"/>
      <w:r w:rsidR="006344D3" w:rsidRPr="007B6BD0">
        <w:rPr>
          <w:rFonts w:cs="Arial"/>
          <w:bCs/>
          <w:szCs w:val="20"/>
        </w:rPr>
        <w:t xml:space="preserve"> e IDENA</w:t>
      </w:r>
    </w:p>
    <w:p w14:paraId="72257A34" w14:textId="54A36818" w:rsidR="00191D3A" w:rsidRP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  <w:lang w:val="es-ES_tradnl"/>
        </w:rPr>
      </w:pPr>
      <w:r>
        <w:rPr>
          <w:rFonts w:cs="Arial"/>
          <w:bCs/>
          <w:szCs w:val="20"/>
        </w:rPr>
        <w:t>P</w:t>
      </w:r>
      <w:r w:rsidR="006344D3" w:rsidRPr="007B6BD0">
        <w:rPr>
          <w:rFonts w:cs="Arial"/>
          <w:bCs/>
          <w:szCs w:val="20"/>
        </w:rPr>
        <w:t>otenciar &lt;&gt; incentivar la creación de aplicaciones que exploten nuestros datos: itinerarios gastronómicos, semanas culturales…</w:t>
      </w:r>
      <w:r>
        <w:rPr>
          <w:rFonts w:cs="Arial"/>
          <w:bCs/>
          <w:szCs w:val="20"/>
        </w:rPr>
        <w:t xml:space="preserve">y que podrían proponerse como </w:t>
      </w:r>
      <w:r w:rsidR="006344D3" w:rsidRPr="007B6BD0">
        <w:rPr>
          <w:rFonts w:cs="Arial"/>
          <w:bCs/>
          <w:szCs w:val="20"/>
        </w:rPr>
        <w:t>trabajos fin de g</w:t>
      </w:r>
      <w:r>
        <w:rPr>
          <w:rFonts w:cs="Arial"/>
          <w:bCs/>
          <w:szCs w:val="20"/>
        </w:rPr>
        <w:t>rado de informática de la UPNA.</w:t>
      </w:r>
    </w:p>
    <w:p w14:paraId="18378488" w14:textId="77777777" w:rsidR="007B6BD0" w:rsidRP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  <w:lang w:val="es-ES_tradnl"/>
        </w:rPr>
      </w:pPr>
      <w:r w:rsidRPr="007B6BD0">
        <w:rPr>
          <w:rFonts w:cs="Arial"/>
          <w:bCs/>
          <w:szCs w:val="20"/>
        </w:rPr>
        <w:t>S</w:t>
      </w:r>
      <w:r w:rsidR="006344D3" w:rsidRPr="007B6BD0">
        <w:rPr>
          <w:rFonts w:cs="Arial"/>
          <w:bCs/>
          <w:szCs w:val="20"/>
        </w:rPr>
        <w:t>ervir de lobby geográfico local</w:t>
      </w:r>
      <w:r w:rsidRPr="007B6BD0">
        <w:rPr>
          <w:rFonts w:cs="Arial"/>
          <w:bCs/>
          <w:szCs w:val="20"/>
        </w:rPr>
        <w:t xml:space="preserve"> para </w:t>
      </w:r>
      <w:r w:rsidR="006344D3" w:rsidRPr="007B6BD0">
        <w:rPr>
          <w:rFonts w:cs="Arial"/>
          <w:bCs/>
          <w:szCs w:val="20"/>
        </w:rPr>
        <w:t>crear geo-cultura para mejorar las cosas</w:t>
      </w:r>
      <w:r>
        <w:rPr>
          <w:rFonts w:cs="Arial"/>
          <w:bCs/>
          <w:szCs w:val="20"/>
        </w:rPr>
        <w:t>.</w:t>
      </w:r>
    </w:p>
    <w:p w14:paraId="581C7504" w14:textId="6CCB0BD5" w:rsidR="00191D3A" w:rsidRP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  <w:lang w:val="es-ES_tradnl"/>
        </w:rPr>
      </w:pPr>
      <w:r>
        <w:rPr>
          <w:rFonts w:cs="Arial"/>
          <w:bCs/>
          <w:szCs w:val="20"/>
        </w:rPr>
        <w:t>I</w:t>
      </w:r>
      <w:r w:rsidR="006344D3" w:rsidRPr="007B6BD0">
        <w:rPr>
          <w:rFonts w:cs="Arial"/>
          <w:bCs/>
          <w:szCs w:val="20"/>
        </w:rPr>
        <w:t>ncorporar sus puntos de vista en los Planes Estratégicos</w:t>
      </w:r>
      <w:r>
        <w:rPr>
          <w:rFonts w:cs="Arial"/>
          <w:bCs/>
          <w:szCs w:val="20"/>
        </w:rPr>
        <w:t xml:space="preserve"> SITNA</w:t>
      </w:r>
    </w:p>
    <w:p w14:paraId="56C205E6" w14:textId="139F2E14" w:rsidR="00191D3A" w:rsidRPr="007B6BD0" w:rsidRDefault="007B6BD0" w:rsidP="007B6BD0">
      <w:pPr>
        <w:numPr>
          <w:ilvl w:val="0"/>
          <w:numId w:val="14"/>
        </w:numPr>
        <w:spacing w:before="0"/>
        <w:rPr>
          <w:rFonts w:cs="Arial"/>
          <w:szCs w:val="20"/>
          <w:lang w:val="es-ES_tradnl"/>
        </w:rPr>
      </w:pPr>
      <w:r>
        <w:rPr>
          <w:rFonts w:cs="Arial"/>
          <w:bCs/>
          <w:szCs w:val="20"/>
        </w:rPr>
        <w:t>D</w:t>
      </w:r>
      <w:r w:rsidR="006344D3" w:rsidRPr="007B6BD0">
        <w:rPr>
          <w:rFonts w:cs="Arial"/>
          <w:bCs/>
          <w:szCs w:val="20"/>
        </w:rPr>
        <w:t>iseñar «proyectos por escala»</w:t>
      </w:r>
      <w:r>
        <w:rPr>
          <w:rFonts w:cs="Arial"/>
          <w:bCs/>
          <w:szCs w:val="20"/>
        </w:rPr>
        <w:t>, que se desarrollan en el punto siguiente.</w:t>
      </w:r>
    </w:p>
    <w:p w14:paraId="05C69558" w14:textId="05E4C8AB" w:rsidR="007B6BD0" w:rsidRDefault="007B6BD0" w:rsidP="007B6BD0">
      <w:pPr>
        <w:numPr>
          <w:ilvl w:val="0"/>
          <w:numId w:val="17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Retos y oportunidades a medio plazo</w:t>
      </w:r>
    </w:p>
    <w:p w14:paraId="6A34BC89" w14:textId="43FC767A" w:rsidR="007B6BD0" w:rsidRDefault="00AE6904" w:rsidP="00AE6904">
      <w:pPr>
        <w:numPr>
          <w:ilvl w:val="0"/>
          <w:numId w:val="14"/>
        </w:numPr>
        <w:spacing w:before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Conseguir la consideración de </w:t>
      </w:r>
      <w:r w:rsidRPr="00AE6904">
        <w:rPr>
          <w:rFonts w:cs="Arial"/>
          <w:bCs/>
          <w:szCs w:val="20"/>
        </w:rPr>
        <w:t xml:space="preserve">la </w:t>
      </w:r>
      <w:proofErr w:type="spellStart"/>
      <w:r w:rsidRPr="00AE6904">
        <w:rPr>
          <w:rFonts w:cs="Arial"/>
          <w:bCs/>
          <w:szCs w:val="20"/>
        </w:rPr>
        <w:t>geoinformación</w:t>
      </w:r>
      <w:proofErr w:type="spellEnd"/>
      <w:r w:rsidRPr="00AE6904">
        <w:rPr>
          <w:rFonts w:cs="Arial"/>
          <w:bCs/>
          <w:szCs w:val="20"/>
        </w:rPr>
        <w:t xml:space="preserve"> como infraestructura municipal</w:t>
      </w:r>
      <w:r>
        <w:rPr>
          <w:rFonts w:cs="Arial"/>
          <w:bCs/>
          <w:szCs w:val="20"/>
        </w:rPr>
        <w:t>.</w:t>
      </w:r>
    </w:p>
    <w:p w14:paraId="2363BAA8" w14:textId="19C07680" w:rsidR="00AE6904" w:rsidRDefault="00AE6904" w:rsidP="00AE6904">
      <w:pPr>
        <w:numPr>
          <w:ilvl w:val="0"/>
          <w:numId w:val="14"/>
        </w:numPr>
        <w:spacing w:before="0"/>
        <w:rPr>
          <w:rFonts w:cs="Arial"/>
          <w:bCs/>
          <w:szCs w:val="20"/>
        </w:rPr>
      </w:pPr>
      <w:r w:rsidRPr="00AE6904">
        <w:rPr>
          <w:rFonts w:cs="Arial"/>
          <w:bCs/>
          <w:szCs w:val="20"/>
        </w:rPr>
        <w:t>Crear productos específicos por efecto de escala, como una ortofoto mejor que 10 cm/píxel de urbana</w:t>
      </w:r>
      <w:r>
        <w:rPr>
          <w:rFonts w:cs="Arial"/>
          <w:bCs/>
          <w:szCs w:val="20"/>
        </w:rPr>
        <w:t>, que podría ser cofinanciada por distintos organismos.</w:t>
      </w:r>
    </w:p>
    <w:p w14:paraId="36CAB64D" w14:textId="59E05A81" w:rsidR="00AE6904" w:rsidRDefault="00AE6904" w:rsidP="00AE6904">
      <w:pPr>
        <w:numPr>
          <w:ilvl w:val="0"/>
          <w:numId w:val="14"/>
        </w:numPr>
        <w:spacing w:before="0"/>
        <w:rPr>
          <w:rFonts w:cs="Arial"/>
          <w:bCs/>
          <w:szCs w:val="20"/>
        </w:rPr>
      </w:pPr>
      <w:r w:rsidRPr="00AE6904">
        <w:rPr>
          <w:rFonts w:cs="Arial"/>
          <w:bCs/>
          <w:szCs w:val="20"/>
        </w:rPr>
        <w:t xml:space="preserve">Realizar trabajos también por efecto de escala para la obtención de nuevos ingresos, como la explotación del </w:t>
      </w:r>
      <w:proofErr w:type="spellStart"/>
      <w:r w:rsidRPr="00AE6904">
        <w:rPr>
          <w:rFonts w:cs="Arial"/>
          <w:bCs/>
          <w:szCs w:val="20"/>
        </w:rPr>
        <w:t>LiDAR</w:t>
      </w:r>
      <w:proofErr w:type="spellEnd"/>
      <w:r w:rsidRPr="00AE6904">
        <w:rPr>
          <w:rFonts w:cs="Arial"/>
          <w:bCs/>
          <w:szCs w:val="20"/>
        </w:rPr>
        <w:t xml:space="preserve"> para la legalización de obras no autorizadas</w:t>
      </w:r>
      <w:r>
        <w:rPr>
          <w:rFonts w:cs="Arial"/>
          <w:bCs/>
          <w:szCs w:val="20"/>
        </w:rPr>
        <w:t>, lo que podría repetirse cada 6-7 años, ayudando a la disciplina urbanística y a la prevención de riesgos.</w:t>
      </w:r>
    </w:p>
    <w:p w14:paraId="0EFCFE27" w14:textId="0323D0F8" w:rsidR="00AE6904" w:rsidRPr="00AE6904" w:rsidRDefault="00AE6904" w:rsidP="00AE6904">
      <w:pPr>
        <w:numPr>
          <w:ilvl w:val="0"/>
          <w:numId w:val="14"/>
        </w:numPr>
        <w:spacing w:before="0"/>
        <w:rPr>
          <w:rFonts w:cs="Arial"/>
          <w:bCs/>
          <w:szCs w:val="20"/>
        </w:rPr>
      </w:pPr>
      <w:r w:rsidRPr="00AE6904">
        <w:rPr>
          <w:rFonts w:cs="Arial"/>
          <w:bCs/>
          <w:szCs w:val="20"/>
        </w:rPr>
        <w:t>Preparar nuevos escenarios, como las ciudades inteligentes, ciudadanos conectados / voluntariado geográfico</w:t>
      </w:r>
      <w:r>
        <w:rPr>
          <w:rFonts w:cs="Arial"/>
          <w:bCs/>
          <w:szCs w:val="20"/>
        </w:rPr>
        <w:t>, etc.</w:t>
      </w:r>
    </w:p>
    <w:p w14:paraId="1E5537A5" w14:textId="3DE6C83D" w:rsidR="007B6BD0" w:rsidRDefault="00AE6904" w:rsidP="00FA0D92">
      <w:pPr>
        <w:rPr>
          <w:rFonts w:cs="Arial"/>
          <w:szCs w:val="20"/>
        </w:rPr>
      </w:pPr>
      <w:r>
        <w:rPr>
          <w:rFonts w:cs="Arial"/>
          <w:szCs w:val="20"/>
        </w:rPr>
        <w:t>No realizándose ningún reparo a la propuesta, se entiende aprobada.</w:t>
      </w:r>
    </w:p>
    <w:p w14:paraId="54AAF787" w14:textId="0A66E27F" w:rsidR="00AE6904" w:rsidRDefault="00AE6904" w:rsidP="00FA0D92">
      <w:pPr>
        <w:rPr>
          <w:rFonts w:cs="Arial"/>
          <w:szCs w:val="20"/>
        </w:rPr>
      </w:pPr>
      <w:r>
        <w:rPr>
          <w:rFonts w:cs="Arial"/>
          <w:szCs w:val="20"/>
        </w:rPr>
        <w:t>Por último, en un mensaje de índole tecnológico, se presenta un esquema de las infraestructuras, bases de datos, herramientas y clientes con las que se cuenta en la actualidad, tanto en Gobierno de Navarra como en Tracasa, destacando que aún faltan recursos relevantes y mecanismos de integración de la información. A destacar:</w:t>
      </w:r>
    </w:p>
    <w:p w14:paraId="672BCF6F" w14:textId="7B106AF1" w:rsidR="00AE6904" w:rsidRDefault="00AE6904" w:rsidP="00AE6904">
      <w:pPr>
        <w:numPr>
          <w:ilvl w:val="0"/>
          <w:numId w:val="14"/>
        </w:numPr>
        <w:spacing w:before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Falta decidir si existirá una infraestructura que de soporte a la información geográfica en los municipios o empresas informáticas que les prestan los servicios (como un diferencial de actividad), o debe ser asumida por Tracasa o Gobierno de Navarra.</w:t>
      </w:r>
    </w:p>
    <w:p w14:paraId="3FE399E9" w14:textId="1275C1E0" w:rsidR="00AE6904" w:rsidRDefault="00AE6904" w:rsidP="00AE6904">
      <w:pPr>
        <w:numPr>
          <w:ilvl w:val="0"/>
          <w:numId w:val="14"/>
        </w:numPr>
        <w:spacing w:before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Falta integrar en las bases de datos geográficas información procedente de la gestión (regional y municipal) y de sensores, para el suministro de geo-datos en tiempo real o resultado de plataformas Smart.</w:t>
      </w:r>
    </w:p>
    <w:p w14:paraId="6FBEEBBF" w14:textId="18237120" w:rsidR="00AE6904" w:rsidRDefault="009E5224" w:rsidP="00FA0D92">
      <w:pPr>
        <w:rPr>
          <w:rFonts w:cs="Arial"/>
          <w:szCs w:val="20"/>
        </w:rPr>
      </w:pPr>
      <w:r>
        <w:rPr>
          <w:rFonts w:cs="Arial"/>
          <w:szCs w:val="20"/>
        </w:rPr>
        <w:t>La decisión o estrategia respecto a la creación de estos elementos debe realizarse, a poder ser, dentro del año 2019, para la definición de una estrategia a poner en marcha a partir de 2020.</w:t>
      </w:r>
    </w:p>
    <w:p w14:paraId="6D62BBF6" w14:textId="77777777" w:rsidR="009E5224" w:rsidRDefault="009E5224" w:rsidP="00FA0D92">
      <w:pPr>
        <w:rPr>
          <w:rFonts w:cs="Arial"/>
          <w:szCs w:val="20"/>
        </w:rPr>
      </w:pPr>
    </w:p>
    <w:p w14:paraId="390ED5ED" w14:textId="113AFA4A" w:rsidR="009E5224" w:rsidRPr="00D46429" w:rsidRDefault="009E5224" w:rsidP="009E5224">
      <w:pPr>
        <w:pStyle w:val="Ttulo3"/>
        <w:numPr>
          <w:ilvl w:val="0"/>
          <w:numId w:val="0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7</w:t>
      </w:r>
      <w:r w:rsidRPr="0024525F">
        <w:rPr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t xml:space="preserve"> Clausura de la reunión</w:t>
      </w:r>
    </w:p>
    <w:p w14:paraId="0931C1A3" w14:textId="01D1BC6C" w:rsidR="009E5224" w:rsidRDefault="000428FD" w:rsidP="009E5224">
      <w:pPr>
        <w:rPr>
          <w:rFonts w:cs="Arial"/>
          <w:szCs w:val="20"/>
        </w:rPr>
      </w:pPr>
      <w:r>
        <w:rPr>
          <w:rFonts w:cs="Arial"/>
          <w:szCs w:val="20"/>
        </w:rPr>
        <w:t xml:space="preserve">A cargo de la </w:t>
      </w:r>
      <w:proofErr w:type="spellStart"/>
      <w:r>
        <w:rPr>
          <w:rFonts w:cs="Arial"/>
          <w:szCs w:val="20"/>
        </w:rPr>
        <w:t>sra.</w:t>
      </w:r>
      <w:proofErr w:type="spellEnd"/>
      <w:r>
        <w:rPr>
          <w:rFonts w:cs="Arial"/>
          <w:szCs w:val="20"/>
        </w:rPr>
        <w:t xml:space="preserve"> consejera, María Jose Beaumont, señala </w:t>
      </w:r>
      <w:r w:rsidRPr="000428FD">
        <w:rPr>
          <w:rFonts w:cs="Arial"/>
          <w:szCs w:val="20"/>
        </w:rPr>
        <w:t xml:space="preserve">que «se ha puesto a disposición municipal la tecnología en software libre que </w:t>
      </w:r>
      <w:proofErr w:type="spellStart"/>
      <w:r w:rsidRPr="000428FD">
        <w:rPr>
          <w:rFonts w:cs="Arial"/>
          <w:szCs w:val="20"/>
        </w:rPr>
        <w:t>Sitna</w:t>
      </w:r>
      <w:proofErr w:type="spellEnd"/>
      <w:r w:rsidRPr="000428FD">
        <w:rPr>
          <w:rFonts w:cs="Arial"/>
          <w:szCs w:val="20"/>
        </w:rPr>
        <w:t xml:space="preserve"> lleva trabajando desde el año 2015 y, no menos importante, el soporte, la formación y transferencia de conocimiento necesarios para poder sacarles partido a herramientas no siempre sencillas de utilizar» y ha animado a los responsables municipales a «sacar partido a vuestros equipos, incorporando la vista territorial a la toma de decisiones, algo que redundará sin duda en la calidad de vida de vuestros vecinos».</w:t>
      </w:r>
    </w:p>
    <w:p w14:paraId="5A7D0E5C" w14:textId="2F36F5A8" w:rsidR="009E5224" w:rsidRDefault="000428FD" w:rsidP="00FA0D92">
      <w:pPr>
        <w:rPr>
          <w:rFonts w:cs="Arial"/>
          <w:szCs w:val="20"/>
        </w:rPr>
      </w:pPr>
      <w:r>
        <w:rPr>
          <w:rFonts w:cs="Arial"/>
          <w:szCs w:val="20"/>
        </w:rPr>
        <w:t xml:space="preserve">Destaca que el proceso iniciado debe propiciar que entre todos se llene </w:t>
      </w:r>
      <w:r w:rsidRPr="000428FD">
        <w:rPr>
          <w:rFonts w:cs="Arial"/>
          <w:szCs w:val="20"/>
        </w:rPr>
        <w:t>el hasta hace poco “mapa en blanco” de la información local</w:t>
      </w:r>
      <w:r w:rsidR="006344D3">
        <w:rPr>
          <w:rFonts w:cs="Arial"/>
          <w:szCs w:val="20"/>
        </w:rPr>
        <w:t xml:space="preserve"> y ha agradecido a todas las personas</w:t>
      </w:r>
      <w:r w:rsidR="006344D3" w:rsidRPr="006344D3">
        <w:rPr>
          <w:rFonts w:cs="Arial"/>
          <w:szCs w:val="20"/>
        </w:rPr>
        <w:t xml:space="preserve"> </w:t>
      </w:r>
      <w:r w:rsidR="006344D3">
        <w:rPr>
          <w:rFonts w:cs="Arial"/>
          <w:szCs w:val="20"/>
        </w:rPr>
        <w:t xml:space="preserve">el trabajo, que </w:t>
      </w:r>
      <w:r w:rsidR="006344D3" w:rsidRPr="006344D3">
        <w:rPr>
          <w:rFonts w:cs="Arial"/>
          <w:szCs w:val="20"/>
        </w:rPr>
        <w:t>en sus distintos niveles de responsabilidad</w:t>
      </w:r>
      <w:r w:rsidR="006344D3">
        <w:rPr>
          <w:rFonts w:cs="Arial"/>
          <w:szCs w:val="20"/>
        </w:rPr>
        <w:t>, desarrollan para hacer posible el SITNA.</w:t>
      </w:r>
    </w:p>
    <w:p w14:paraId="0A9CB66B" w14:textId="56C81337" w:rsidR="009E5224" w:rsidRDefault="006C447C" w:rsidP="00FA0D92">
      <w:pPr>
        <w:rPr>
          <w:rFonts w:cs="Arial"/>
          <w:szCs w:val="20"/>
        </w:rPr>
      </w:pPr>
      <w:hyperlink r:id="rId23" w:history="1">
        <w:r w:rsidR="006344D3" w:rsidRPr="006344D3">
          <w:rPr>
            <w:rStyle w:val="Hipervnculo"/>
            <w:rFonts w:cs="Arial"/>
            <w:szCs w:val="20"/>
          </w:rPr>
          <w:t>Vídeo de la clausura</w:t>
        </w:r>
      </w:hyperlink>
      <w:r w:rsidR="006344D3">
        <w:rPr>
          <w:rFonts w:cs="Arial"/>
          <w:szCs w:val="20"/>
        </w:rPr>
        <w:t>.</w:t>
      </w:r>
    </w:p>
    <w:p w14:paraId="091873A8" w14:textId="77777777" w:rsidR="006344D3" w:rsidRDefault="006344D3" w:rsidP="00FA0D92">
      <w:pPr>
        <w:rPr>
          <w:rFonts w:cs="Arial"/>
          <w:szCs w:val="20"/>
        </w:rPr>
      </w:pPr>
    </w:p>
    <w:p w14:paraId="6D89EB23" w14:textId="44F0B95C" w:rsidR="00C5121B" w:rsidRDefault="00CD671D" w:rsidP="00FA0D92">
      <w:pPr>
        <w:rPr>
          <w:rFonts w:cs="Arial"/>
          <w:szCs w:val="20"/>
        </w:rPr>
      </w:pPr>
      <w:r>
        <w:rPr>
          <w:rFonts w:cs="Arial"/>
          <w:szCs w:val="20"/>
        </w:rPr>
        <w:t>Sin más asuntos que tratar</w:t>
      </w:r>
      <w:r w:rsidR="000B1FAF">
        <w:rPr>
          <w:rFonts w:cs="Arial"/>
          <w:szCs w:val="20"/>
        </w:rPr>
        <w:t>, concluye la reunión a las 14:2</w:t>
      </w:r>
      <w:r>
        <w:rPr>
          <w:rFonts w:cs="Arial"/>
          <w:szCs w:val="20"/>
        </w:rPr>
        <w:t>0 horas.</w:t>
      </w:r>
    </w:p>
    <w:p w14:paraId="3E6394D9" w14:textId="215125F2" w:rsidR="000428FD" w:rsidRDefault="000428FD" w:rsidP="00FA0D92">
      <w:pPr>
        <w:rPr>
          <w:rFonts w:cs="Arial"/>
          <w:szCs w:val="20"/>
        </w:rPr>
      </w:pPr>
      <w:r>
        <w:rPr>
          <w:rFonts w:cs="Arial"/>
          <w:szCs w:val="20"/>
        </w:rPr>
        <w:t>Noticias relacionadas:</w:t>
      </w:r>
    </w:p>
    <w:p w14:paraId="0D521736" w14:textId="7E11BBBC" w:rsidR="000428FD" w:rsidRDefault="006C447C" w:rsidP="00FA0D92">
      <w:pPr>
        <w:rPr>
          <w:rFonts w:cs="Arial"/>
          <w:szCs w:val="20"/>
        </w:rPr>
      </w:pPr>
      <w:hyperlink r:id="rId24" w:history="1">
        <w:r w:rsidR="000428FD" w:rsidRPr="000428FD">
          <w:rPr>
            <w:rStyle w:val="Hipervnculo"/>
            <w:rFonts w:cs="Arial"/>
            <w:szCs w:val="20"/>
          </w:rPr>
          <w:t>navarra.es</w:t>
        </w:r>
      </w:hyperlink>
    </w:p>
    <w:p w14:paraId="412978A6" w14:textId="2C3E8822" w:rsidR="000428FD" w:rsidRDefault="006C447C" w:rsidP="00FA0D92">
      <w:pPr>
        <w:rPr>
          <w:rStyle w:val="Hipervnculo"/>
          <w:rFonts w:cs="Arial"/>
          <w:szCs w:val="20"/>
        </w:rPr>
      </w:pPr>
      <w:hyperlink r:id="rId25" w:history="1">
        <w:proofErr w:type="spellStart"/>
        <w:proofErr w:type="gramStart"/>
        <w:r w:rsidR="000428FD" w:rsidRPr="000428FD">
          <w:rPr>
            <w:rStyle w:val="Hipervnculo"/>
            <w:rFonts w:cs="Arial"/>
            <w:szCs w:val="20"/>
          </w:rPr>
          <w:t>diariovasco</w:t>
        </w:r>
        <w:proofErr w:type="spellEnd"/>
        <w:proofErr w:type="gramEnd"/>
      </w:hyperlink>
    </w:p>
    <w:p w14:paraId="06EDF1C1" w14:textId="2C6483CA" w:rsidR="00AE3125" w:rsidRDefault="00AE3125" w:rsidP="00FA0D92">
      <w:pPr>
        <w:rPr>
          <w:rFonts w:cs="Arial"/>
          <w:szCs w:val="20"/>
        </w:rPr>
      </w:pPr>
      <w:hyperlink r:id="rId26" w:history="1">
        <w:proofErr w:type="spellStart"/>
        <w:r w:rsidRPr="00AE3125">
          <w:rPr>
            <w:rStyle w:val="Hipervnculo"/>
            <w:rFonts w:cs="Arial"/>
            <w:szCs w:val="20"/>
          </w:rPr>
          <w:t>Tweeter</w:t>
        </w:r>
        <w:proofErr w:type="spellEnd"/>
      </w:hyperlink>
      <w:bookmarkStart w:id="3" w:name="_GoBack"/>
      <w:bookmarkEnd w:id="3"/>
    </w:p>
    <w:p w14:paraId="61F37F12" w14:textId="77777777" w:rsidR="00922379" w:rsidRPr="00922379" w:rsidRDefault="00922379" w:rsidP="003E183A">
      <w:pPr>
        <w:pStyle w:val="Ttulo2"/>
        <w:numPr>
          <w:ilvl w:val="0"/>
          <w:numId w:val="0"/>
        </w:numPr>
      </w:pPr>
      <w:r w:rsidRPr="00922379">
        <w:lastRenderedPageBreak/>
        <w:t>Aportaciones al borrador del acta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22379" w14:paraId="61F37F14" w14:textId="77777777" w:rsidTr="005F4658">
        <w:tc>
          <w:tcPr>
            <w:tcW w:w="5000" w:type="pct"/>
            <w:shd w:val="clear" w:color="auto" w:fill="C0C0C0"/>
          </w:tcPr>
          <w:p w14:paraId="61F37F13" w14:textId="77777777" w:rsidR="00922379" w:rsidRPr="004E41F4" w:rsidRDefault="005C36AB" w:rsidP="001C1CE8">
            <w:pPr>
              <w:tabs>
                <w:tab w:val="left" w:pos="284"/>
                <w:tab w:val="left" w:pos="567"/>
                <w:tab w:val="left" w:pos="85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Autor/a y resumen de la aportación</w:t>
            </w:r>
          </w:p>
        </w:tc>
      </w:tr>
      <w:tr w:rsidR="00922379" w14:paraId="61F37F16" w14:textId="77777777" w:rsidTr="005F4658">
        <w:tc>
          <w:tcPr>
            <w:tcW w:w="5000" w:type="pct"/>
            <w:shd w:val="clear" w:color="auto" w:fill="auto"/>
          </w:tcPr>
          <w:p w14:paraId="61F37F15" w14:textId="4232FCD8" w:rsidR="00922379" w:rsidRPr="00711CD9" w:rsidRDefault="00922379" w:rsidP="00983777">
            <w:pPr>
              <w:tabs>
                <w:tab w:val="left" w:pos="284"/>
                <w:tab w:val="left" w:pos="567"/>
                <w:tab w:val="left" w:pos="851"/>
              </w:tabs>
              <w:rPr>
                <w:sz w:val="16"/>
              </w:rPr>
            </w:pPr>
          </w:p>
        </w:tc>
      </w:tr>
      <w:tr w:rsidR="00922379" w14:paraId="61F37F18" w14:textId="77777777" w:rsidTr="005F4658">
        <w:tc>
          <w:tcPr>
            <w:tcW w:w="5000" w:type="pct"/>
            <w:shd w:val="clear" w:color="auto" w:fill="auto"/>
          </w:tcPr>
          <w:p w14:paraId="61F37F17" w14:textId="6AEBAD48" w:rsidR="00922379" w:rsidRPr="00946373" w:rsidRDefault="00922379" w:rsidP="00F7156C">
            <w:pPr>
              <w:tabs>
                <w:tab w:val="left" w:pos="284"/>
                <w:tab w:val="left" w:pos="567"/>
                <w:tab w:val="left" w:pos="851"/>
              </w:tabs>
              <w:rPr>
                <w:sz w:val="16"/>
              </w:rPr>
            </w:pPr>
          </w:p>
        </w:tc>
      </w:tr>
      <w:tr w:rsidR="00C12844" w14:paraId="61F37F1A" w14:textId="77777777" w:rsidTr="005F4658">
        <w:tc>
          <w:tcPr>
            <w:tcW w:w="5000" w:type="pct"/>
            <w:shd w:val="clear" w:color="auto" w:fill="auto"/>
          </w:tcPr>
          <w:p w14:paraId="61F37F19" w14:textId="428CD90A" w:rsidR="00C12844" w:rsidRDefault="00C12844" w:rsidP="001C1CE8">
            <w:pPr>
              <w:tabs>
                <w:tab w:val="left" w:pos="284"/>
                <w:tab w:val="left" w:pos="567"/>
                <w:tab w:val="left" w:pos="851"/>
              </w:tabs>
              <w:rPr>
                <w:sz w:val="16"/>
              </w:rPr>
            </w:pPr>
          </w:p>
        </w:tc>
      </w:tr>
    </w:tbl>
    <w:p w14:paraId="5EC71D63" w14:textId="306F1F43" w:rsidR="009B2BC5" w:rsidRPr="009B2BC5" w:rsidRDefault="009B2BC5" w:rsidP="00201F87">
      <w:pPr>
        <w:rPr>
          <w:color w:val="1F497D" w:themeColor="text2"/>
        </w:rPr>
      </w:pPr>
    </w:p>
    <w:sectPr w:rsidR="009B2BC5" w:rsidRPr="009B2BC5" w:rsidSect="00B13C59">
      <w:headerReference w:type="default" r:id="rId27"/>
      <w:footerReference w:type="default" r:id="rId28"/>
      <w:pgSz w:w="11906" w:h="16838"/>
      <w:pgMar w:top="1418" w:right="1701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8A958" w14:textId="77777777" w:rsidR="0024242D" w:rsidRDefault="0024242D">
      <w:r>
        <w:separator/>
      </w:r>
    </w:p>
  </w:endnote>
  <w:endnote w:type="continuationSeparator" w:id="0">
    <w:p w14:paraId="1B815188" w14:textId="77777777" w:rsidR="0024242D" w:rsidRDefault="0024242D">
      <w:r>
        <w:continuationSeparator/>
      </w:r>
    </w:p>
  </w:endnote>
  <w:endnote w:type="continuationNotice" w:id="1">
    <w:p w14:paraId="5EABD658" w14:textId="77777777" w:rsidR="0024242D" w:rsidRDefault="0024242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11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1990"/>
    </w:tblGrid>
    <w:tr w:rsidR="003E15F9" w14:paraId="61F37F28" w14:textId="77777777" w:rsidTr="00387490">
      <w:trPr>
        <w:trHeight w:val="414"/>
      </w:trPr>
      <w:tc>
        <w:tcPr>
          <w:tcW w:w="6521" w:type="dxa"/>
        </w:tcPr>
        <w:p w14:paraId="61F37F26" w14:textId="66EC82FC" w:rsidR="003E15F9" w:rsidRPr="00B1644D" w:rsidRDefault="003E15F9" w:rsidP="00596A28">
          <w:pPr>
            <w:pStyle w:val="Piedepgina"/>
            <w:ind w:right="360"/>
          </w:pPr>
        </w:p>
      </w:tc>
      <w:tc>
        <w:tcPr>
          <w:tcW w:w="1990" w:type="dxa"/>
          <w:vAlign w:val="center"/>
        </w:tcPr>
        <w:p w14:paraId="61F37F27" w14:textId="77777777" w:rsidR="003E15F9" w:rsidRDefault="003E15F9" w:rsidP="000505D3">
          <w:pPr>
            <w:pStyle w:val="Piedepgina"/>
            <w:ind w:left="941" w:hanging="302"/>
            <w:jc w:val="right"/>
          </w:pPr>
          <w:r w:rsidRPr="005F161D">
            <w:rPr>
              <w:rStyle w:val="Nmerodepgina"/>
            </w:rPr>
            <w:t xml:space="preserve">Página </w:t>
          </w:r>
          <w:r w:rsidRPr="005F161D">
            <w:rPr>
              <w:rStyle w:val="Nmerodepgina"/>
            </w:rPr>
            <w:fldChar w:fldCharType="begin"/>
          </w:r>
          <w:r w:rsidRPr="005F161D">
            <w:rPr>
              <w:rStyle w:val="Nmerodepgina"/>
            </w:rPr>
            <w:instrText xml:space="preserve"> PAGE </w:instrText>
          </w:r>
          <w:r w:rsidRPr="005F161D">
            <w:rPr>
              <w:rStyle w:val="Nmerodepgina"/>
            </w:rPr>
            <w:fldChar w:fldCharType="separate"/>
          </w:r>
          <w:r w:rsidR="006C447C">
            <w:rPr>
              <w:rStyle w:val="Nmerodepgina"/>
              <w:noProof/>
            </w:rPr>
            <w:t>5</w:t>
          </w:r>
          <w:r w:rsidRPr="005F161D">
            <w:rPr>
              <w:rStyle w:val="Nmerodepgina"/>
            </w:rPr>
            <w:fldChar w:fldCharType="end"/>
          </w:r>
          <w:r w:rsidRPr="005F161D">
            <w:rPr>
              <w:rStyle w:val="Nmerodepgina"/>
            </w:rPr>
            <w:t xml:space="preserve"> de </w:t>
          </w:r>
          <w:r w:rsidRPr="005F161D">
            <w:rPr>
              <w:rStyle w:val="Nmerodepgina"/>
            </w:rPr>
            <w:fldChar w:fldCharType="begin"/>
          </w:r>
          <w:r w:rsidRPr="005F161D">
            <w:rPr>
              <w:rStyle w:val="Nmerodepgina"/>
            </w:rPr>
            <w:instrText xml:space="preserve"> NUMPAGES </w:instrText>
          </w:r>
          <w:r w:rsidRPr="005F161D">
            <w:rPr>
              <w:rStyle w:val="Nmerodepgina"/>
            </w:rPr>
            <w:fldChar w:fldCharType="separate"/>
          </w:r>
          <w:r w:rsidR="006C447C">
            <w:rPr>
              <w:rStyle w:val="Nmerodepgina"/>
              <w:noProof/>
            </w:rPr>
            <w:t>6</w:t>
          </w:r>
          <w:r w:rsidRPr="005F161D">
            <w:rPr>
              <w:rStyle w:val="Nmerodepgina"/>
            </w:rPr>
            <w:fldChar w:fldCharType="end"/>
          </w:r>
        </w:p>
      </w:tc>
    </w:tr>
  </w:tbl>
  <w:p w14:paraId="61F37F29" w14:textId="77777777" w:rsidR="003E15F9" w:rsidRDefault="003E15F9" w:rsidP="00BE17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9D897" w14:textId="77777777" w:rsidR="0024242D" w:rsidRDefault="0024242D">
      <w:r>
        <w:separator/>
      </w:r>
    </w:p>
  </w:footnote>
  <w:footnote w:type="continuationSeparator" w:id="0">
    <w:p w14:paraId="554E05B5" w14:textId="77777777" w:rsidR="0024242D" w:rsidRDefault="0024242D">
      <w:r>
        <w:continuationSeparator/>
      </w:r>
    </w:p>
  </w:footnote>
  <w:footnote w:type="continuationNotice" w:id="1">
    <w:p w14:paraId="39B6D6AE" w14:textId="77777777" w:rsidR="0024242D" w:rsidRDefault="0024242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55" w:tblpY="1"/>
      <w:tblOverlap w:val="never"/>
      <w:tblW w:w="853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1514"/>
    </w:tblGrid>
    <w:tr w:rsidR="003E15F9" w14:paraId="61F37F24" w14:textId="77777777" w:rsidTr="002E6FDB">
      <w:trPr>
        <w:trHeight w:val="894"/>
      </w:trPr>
      <w:tc>
        <w:tcPr>
          <w:tcW w:w="7016" w:type="dxa"/>
          <w:tcBorders>
            <w:bottom w:val="nil"/>
          </w:tcBorders>
          <w:vAlign w:val="center"/>
        </w:tcPr>
        <w:p w14:paraId="61F37F22" w14:textId="6DAB24C0" w:rsidR="003E15F9" w:rsidRPr="00F8646E" w:rsidRDefault="003E15F9" w:rsidP="00AC5650">
          <w:pPr>
            <w:jc w:val="left"/>
            <w:rPr>
              <w:sz w:val="16"/>
            </w:rPr>
          </w:pPr>
          <w:r>
            <w:rPr>
              <w:sz w:val="16"/>
            </w:rPr>
            <w:t xml:space="preserve">Reuniones del </w:t>
          </w:r>
          <w:r w:rsidR="00AC5650">
            <w:rPr>
              <w:sz w:val="16"/>
            </w:rPr>
            <w:t>Foro SITNA de Entidades Locales</w:t>
          </w:r>
        </w:p>
      </w:tc>
      <w:tc>
        <w:tcPr>
          <w:tcW w:w="1514" w:type="dxa"/>
          <w:tcBorders>
            <w:bottom w:val="nil"/>
          </w:tcBorders>
        </w:tcPr>
        <w:p w14:paraId="61F37F23" w14:textId="77777777" w:rsidR="003E15F9" w:rsidRPr="002E6FDB" w:rsidRDefault="003E15F9" w:rsidP="00387490">
          <w:pPr>
            <w:pStyle w:val="Encabezado"/>
            <w:ind w:left="-637" w:firstLine="637"/>
            <w:jc w:val="left"/>
            <w:rPr>
              <w:highlight w:val="yellow"/>
            </w:rPr>
          </w:pPr>
        </w:p>
      </w:tc>
    </w:tr>
  </w:tbl>
  <w:p w14:paraId="61F37F25" w14:textId="768BD292" w:rsidR="003E15F9" w:rsidRDefault="006C447C" w:rsidP="00F8646E">
    <w:pPr>
      <w:pStyle w:val="Encabezado"/>
      <w:spacing w:before="0"/>
      <w:jc w:val="right"/>
    </w:pPr>
    <w:r>
      <w:pict w14:anchorId="61F37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44.95pt">
          <v:imagedata r:id="rId1" o:title="Logo_SITNA_sintexto_pequeñ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9B"/>
    <w:multiLevelType w:val="hybridMultilevel"/>
    <w:tmpl w:val="EAD48B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3F3A"/>
    <w:multiLevelType w:val="hybridMultilevel"/>
    <w:tmpl w:val="B4C8F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3CDA"/>
    <w:multiLevelType w:val="hybridMultilevel"/>
    <w:tmpl w:val="600E7B6A"/>
    <w:lvl w:ilvl="0" w:tplc="03D0B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2A4C">
      <w:start w:val="17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83EBC">
      <w:start w:val="17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A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09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2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2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E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8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877362"/>
    <w:multiLevelType w:val="multilevel"/>
    <w:tmpl w:val="C3C29D3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BAF348A"/>
    <w:multiLevelType w:val="hybridMultilevel"/>
    <w:tmpl w:val="8FF894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12351"/>
    <w:multiLevelType w:val="hybridMultilevel"/>
    <w:tmpl w:val="08DC22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D1E"/>
    <w:multiLevelType w:val="hybridMultilevel"/>
    <w:tmpl w:val="E4C4D5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770C9"/>
    <w:multiLevelType w:val="hybridMultilevel"/>
    <w:tmpl w:val="61AC94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27A8F"/>
    <w:multiLevelType w:val="hybridMultilevel"/>
    <w:tmpl w:val="39B42508"/>
    <w:lvl w:ilvl="0" w:tplc="F37EB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2F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AD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64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8A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EAF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80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B6B1A"/>
    <w:multiLevelType w:val="hybridMultilevel"/>
    <w:tmpl w:val="16B681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D31CC"/>
    <w:multiLevelType w:val="multilevel"/>
    <w:tmpl w:val="D03C4B64"/>
    <w:styleLink w:val="EstiloConvietas"/>
    <w:lvl w:ilvl="0">
      <w:start w:val="1"/>
      <w:numFmt w:val="bullet"/>
      <w:lvlText w:val="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  <w:color w:val="4D4D4D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808080"/>
      </w:rPr>
    </w:lvl>
    <w:lvl w:ilvl="2">
      <w:start w:val="1"/>
      <w:numFmt w:val="bullet"/>
      <w:lvlText w:val=""/>
      <w:lvlJc w:val="left"/>
      <w:pPr>
        <w:tabs>
          <w:tab w:val="num" w:pos="1871"/>
        </w:tabs>
        <w:ind w:left="1871" w:hanging="283"/>
      </w:pPr>
      <w:rPr>
        <w:rFonts w:ascii="Wingdings 2" w:hAnsi="Wingdings 2" w:hint="default"/>
        <w:color w:val="999999"/>
      </w:rPr>
    </w:lvl>
    <w:lvl w:ilvl="3">
      <w:start w:val="1"/>
      <w:numFmt w:val="bullet"/>
      <w:lvlText w:val=""/>
      <w:lvlJc w:val="left"/>
      <w:pPr>
        <w:tabs>
          <w:tab w:val="num" w:pos="2495"/>
        </w:tabs>
        <w:ind w:left="2495" w:hanging="284"/>
      </w:pPr>
      <w:rPr>
        <w:rFonts w:ascii="Wingdings 2" w:hAnsi="Wingdings 2" w:hint="default"/>
        <w:color w:val="C0C0C0"/>
      </w:rPr>
    </w:lvl>
    <w:lvl w:ilvl="4">
      <w:start w:val="1"/>
      <w:numFmt w:val="bullet"/>
      <w:lvlText w:val="o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  <w:color w:val="999999"/>
        <w:sz w:val="14"/>
      </w:rPr>
    </w:lvl>
    <w:lvl w:ilvl="5">
      <w:start w:val="1"/>
      <w:numFmt w:val="bullet"/>
      <w:lvlText w:val=""/>
      <w:lvlJc w:val="left"/>
      <w:pPr>
        <w:tabs>
          <w:tab w:val="num" w:pos="3742"/>
        </w:tabs>
        <w:ind w:left="374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6"/>
        </w:tabs>
        <w:ind w:left="436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90"/>
        </w:tabs>
        <w:ind w:left="4990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283"/>
      </w:pPr>
      <w:rPr>
        <w:rFonts w:ascii="Wingdings" w:hAnsi="Wingdings" w:hint="default"/>
      </w:rPr>
    </w:lvl>
  </w:abstractNum>
  <w:abstractNum w:abstractNumId="11">
    <w:nsid w:val="5F6D228B"/>
    <w:multiLevelType w:val="hybridMultilevel"/>
    <w:tmpl w:val="DE4EE0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E02B4"/>
    <w:multiLevelType w:val="hybridMultilevel"/>
    <w:tmpl w:val="D1E852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7"/>
  </w:num>
  <w:num w:numId="17">
    <w:abstractNumId w:val="11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6218"/>
    <w:rsid w:val="00004AAF"/>
    <w:rsid w:val="00005AC9"/>
    <w:rsid w:val="0000721F"/>
    <w:rsid w:val="000148AB"/>
    <w:rsid w:val="00014F66"/>
    <w:rsid w:val="00015F89"/>
    <w:rsid w:val="0002305E"/>
    <w:rsid w:val="000233F3"/>
    <w:rsid w:val="00023579"/>
    <w:rsid w:val="00024636"/>
    <w:rsid w:val="00025712"/>
    <w:rsid w:val="000259FE"/>
    <w:rsid w:val="00026DF0"/>
    <w:rsid w:val="00027FDE"/>
    <w:rsid w:val="00030C27"/>
    <w:rsid w:val="00031F76"/>
    <w:rsid w:val="000350A1"/>
    <w:rsid w:val="000359FE"/>
    <w:rsid w:val="00035C0B"/>
    <w:rsid w:val="000408E1"/>
    <w:rsid w:val="00042697"/>
    <w:rsid w:val="000428FD"/>
    <w:rsid w:val="000448D7"/>
    <w:rsid w:val="00044E07"/>
    <w:rsid w:val="00046146"/>
    <w:rsid w:val="00046F01"/>
    <w:rsid w:val="00047976"/>
    <w:rsid w:val="000505D3"/>
    <w:rsid w:val="00052077"/>
    <w:rsid w:val="0005329A"/>
    <w:rsid w:val="00056218"/>
    <w:rsid w:val="000608E4"/>
    <w:rsid w:val="00061BDA"/>
    <w:rsid w:val="00062B73"/>
    <w:rsid w:val="000638AA"/>
    <w:rsid w:val="00063D18"/>
    <w:rsid w:val="00066534"/>
    <w:rsid w:val="000761DC"/>
    <w:rsid w:val="000801F1"/>
    <w:rsid w:val="00081162"/>
    <w:rsid w:val="00081564"/>
    <w:rsid w:val="00081EBD"/>
    <w:rsid w:val="00081F54"/>
    <w:rsid w:val="00082153"/>
    <w:rsid w:val="00083BA1"/>
    <w:rsid w:val="00087B90"/>
    <w:rsid w:val="00087F2A"/>
    <w:rsid w:val="00092A46"/>
    <w:rsid w:val="00095678"/>
    <w:rsid w:val="00096D47"/>
    <w:rsid w:val="000A2832"/>
    <w:rsid w:val="000A380B"/>
    <w:rsid w:val="000A57DC"/>
    <w:rsid w:val="000A7972"/>
    <w:rsid w:val="000B1719"/>
    <w:rsid w:val="000B1FAF"/>
    <w:rsid w:val="000B37F7"/>
    <w:rsid w:val="000B4772"/>
    <w:rsid w:val="000C3772"/>
    <w:rsid w:val="000C5B03"/>
    <w:rsid w:val="000D1DD5"/>
    <w:rsid w:val="000D1EE1"/>
    <w:rsid w:val="000D69F5"/>
    <w:rsid w:val="000D7D6B"/>
    <w:rsid w:val="000E0159"/>
    <w:rsid w:val="000E152C"/>
    <w:rsid w:val="000E4A1F"/>
    <w:rsid w:val="000E6F9E"/>
    <w:rsid w:val="000F2565"/>
    <w:rsid w:val="000F3BE3"/>
    <w:rsid w:val="000F4D51"/>
    <w:rsid w:val="000F51AA"/>
    <w:rsid w:val="000F7965"/>
    <w:rsid w:val="00114BD1"/>
    <w:rsid w:val="00114E1D"/>
    <w:rsid w:val="00115384"/>
    <w:rsid w:val="00115601"/>
    <w:rsid w:val="00115BB6"/>
    <w:rsid w:val="00120138"/>
    <w:rsid w:val="0012346D"/>
    <w:rsid w:val="0013057D"/>
    <w:rsid w:val="001336C3"/>
    <w:rsid w:val="001409FD"/>
    <w:rsid w:val="00147BFF"/>
    <w:rsid w:val="0015004C"/>
    <w:rsid w:val="00156E09"/>
    <w:rsid w:val="00160F55"/>
    <w:rsid w:val="00164F4D"/>
    <w:rsid w:val="00170133"/>
    <w:rsid w:val="00176F0C"/>
    <w:rsid w:val="001776AA"/>
    <w:rsid w:val="0018156E"/>
    <w:rsid w:val="00183B11"/>
    <w:rsid w:val="00191D3A"/>
    <w:rsid w:val="00192C61"/>
    <w:rsid w:val="00193BFE"/>
    <w:rsid w:val="001A1407"/>
    <w:rsid w:val="001A3617"/>
    <w:rsid w:val="001A6D1D"/>
    <w:rsid w:val="001B00D8"/>
    <w:rsid w:val="001B43E6"/>
    <w:rsid w:val="001C1246"/>
    <w:rsid w:val="001C168D"/>
    <w:rsid w:val="001C1CE8"/>
    <w:rsid w:val="001C2680"/>
    <w:rsid w:val="001C5B44"/>
    <w:rsid w:val="001C6F43"/>
    <w:rsid w:val="001C76C5"/>
    <w:rsid w:val="001D2634"/>
    <w:rsid w:val="001D49D5"/>
    <w:rsid w:val="001D4A78"/>
    <w:rsid w:val="001E3B03"/>
    <w:rsid w:val="001E6230"/>
    <w:rsid w:val="001E7360"/>
    <w:rsid w:val="001F0B7A"/>
    <w:rsid w:val="001F75D7"/>
    <w:rsid w:val="00201548"/>
    <w:rsid w:val="002015C0"/>
    <w:rsid w:val="00201F87"/>
    <w:rsid w:val="00204D79"/>
    <w:rsid w:val="0021308C"/>
    <w:rsid w:val="00223A4C"/>
    <w:rsid w:val="00223DAC"/>
    <w:rsid w:val="0023151C"/>
    <w:rsid w:val="002327EF"/>
    <w:rsid w:val="00235B59"/>
    <w:rsid w:val="00237F83"/>
    <w:rsid w:val="0024242D"/>
    <w:rsid w:val="00242C06"/>
    <w:rsid w:val="00244D00"/>
    <w:rsid w:val="0024525F"/>
    <w:rsid w:val="00247F13"/>
    <w:rsid w:val="00250AD2"/>
    <w:rsid w:val="00251C6E"/>
    <w:rsid w:val="0025260D"/>
    <w:rsid w:val="00252E91"/>
    <w:rsid w:val="00252F7A"/>
    <w:rsid w:val="002570C4"/>
    <w:rsid w:val="002600AF"/>
    <w:rsid w:val="00262BFF"/>
    <w:rsid w:val="00265E55"/>
    <w:rsid w:val="00266778"/>
    <w:rsid w:val="00267E71"/>
    <w:rsid w:val="002706B1"/>
    <w:rsid w:val="0027247E"/>
    <w:rsid w:val="002729FC"/>
    <w:rsid w:val="002753F7"/>
    <w:rsid w:val="00281673"/>
    <w:rsid w:val="002828F6"/>
    <w:rsid w:val="00284AF2"/>
    <w:rsid w:val="0028632E"/>
    <w:rsid w:val="00291639"/>
    <w:rsid w:val="0029175F"/>
    <w:rsid w:val="00294491"/>
    <w:rsid w:val="0029606C"/>
    <w:rsid w:val="002A066A"/>
    <w:rsid w:val="002A1DE8"/>
    <w:rsid w:val="002A2F45"/>
    <w:rsid w:val="002A42B0"/>
    <w:rsid w:val="002A4B24"/>
    <w:rsid w:val="002A69E1"/>
    <w:rsid w:val="002B0226"/>
    <w:rsid w:val="002B15A9"/>
    <w:rsid w:val="002B20D8"/>
    <w:rsid w:val="002B2B88"/>
    <w:rsid w:val="002B2F01"/>
    <w:rsid w:val="002B436F"/>
    <w:rsid w:val="002B7CF9"/>
    <w:rsid w:val="002B7DD1"/>
    <w:rsid w:val="002D210F"/>
    <w:rsid w:val="002D29A2"/>
    <w:rsid w:val="002D3841"/>
    <w:rsid w:val="002D7044"/>
    <w:rsid w:val="002D7315"/>
    <w:rsid w:val="002D793A"/>
    <w:rsid w:val="002E013D"/>
    <w:rsid w:val="002E4149"/>
    <w:rsid w:val="002E68BD"/>
    <w:rsid w:val="002E6FDB"/>
    <w:rsid w:val="002F16DE"/>
    <w:rsid w:val="002F3623"/>
    <w:rsid w:val="002F5019"/>
    <w:rsid w:val="003040A0"/>
    <w:rsid w:val="003079DA"/>
    <w:rsid w:val="00307BA8"/>
    <w:rsid w:val="00310E1F"/>
    <w:rsid w:val="00311BE9"/>
    <w:rsid w:val="00312B54"/>
    <w:rsid w:val="0032051C"/>
    <w:rsid w:val="003215DD"/>
    <w:rsid w:val="003239BD"/>
    <w:rsid w:val="00333955"/>
    <w:rsid w:val="00333F9D"/>
    <w:rsid w:val="00344222"/>
    <w:rsid w:val="00344B74"/>
    <w:rsid w:val="00346825"/>
    <w:rsid w:val="00361F5E"/>
    <w:rsid w:val="003628FF"/>
    <w:rsid w:val="00366564"/>
    <w:rsid w:val="00375B34"/>
    <w:rsid w:val="003760DB"/>
    <w:rsid w:val="00376165"/>
    <w:rsid w:val="00376E80"/>
    <w:rsid w:val="00377165"/>
    <w:rsid w:val="003835B2"/>
    <w:rsid w:val="003838A5"/>
    <w:rsid w:val="00385781"/>
    <w:rsid w:val="00387490"/>
    <w:rsid w:val="00390CFB"/>
    <w:rsid w:val="003911A4"/>
    <w:rsid w:val="00391315"/>
    <w:rsid w:val="003939E5"/>
    <w:rsid w:val="00393CEE"/>
    <w:rsid w:val="003A1028"/>
    <w:rsid w:val="003A140B"/>
    <w:rsid w:val="003A1638"/>
    <w:rsid w:val="003A6883"/>
    <w:rsid w:val="003A76F5"/>
    <w:rsid w:val="003B41EA"/>
    <w:rsid w:val="003B5282"/>
    <w:rsid w:val="003B588D"/>
    <w:rsid w:val="003C38F1"/>
    <w:rsid w:val="003C417F"/>
    <w:rsid w:val="003D10A8"/>
    <w:rsid w:val="003D253D"/>
    <w:rsid w:val="003D4E85"/>
    <w:rsid w:val="003D5309"/>
    <w:rsid w:val="003D5A96"/>
    <w:rsid w:val="003D6943"/>
    <w:rsid w:val="003D6CE2"/>
    <w:rsid w:val="003E15F9"/>
    <w:rsid w:val="003E183A"/>
    <w:rsid w:val="003E1A08"/>
    <w:rsid w:val="003E1E86"/>
    <w:rsid w:val="003E58DA"/>
    <w:rsid w:val="003E7394"/>
    <w:rsid w:val="003F3170"/>
    <w:rsid w:val="003F3599"/>
    <w:rsid w:val="003F52AF"/>
    <w:rsid w:val="003F68B2"/>
    <w:rsid w:val="00402E9E"/>
    <w:rsid w:val="00406B4F"/>
    <w:rsid w:val="004107A2"/>
    <w:rsid w:val="0041162A"/>
    <w:rsid w:val="00414A54"/>
    <w:rsid w:val="00415FBB"/>
    <w:rsid w:val="00421718"/>
    <w:rsid w:val="00421C92"/>
    <w:rsid w:val="00424A64"/>
    <w:rsid w:val="00432494"/>
    <w:rsid w:val="004440D9"/>
    <w:rsid w:val="00444F1A"/>
    <w:rsid w:val="004450E8"/>
    <w:rsid w:val="004646A5"/>
    <w:rsid w:val="0047645A"/>
    <w:rsid w:val="0047725F"/>
    <w:rsid w:val="004775E5"/>
    <w:rsid w:val="0047780B"/>
    <w:rsid w:val="00477A40"/>
    <w:rsid w:val="00481208"/>
    <w:rsid w:val="004836B9"/>
    <w:rsid w:val="00483F8F"/>
    <w:rsid w:val="004842CB"/>
    <w:rsid w:val="00491063"/>
    <w:rsid w:val="00491979"/>
    <w:rsid w:val="00494768"/>
    <w:rsid w:val="004A1D3E"/>
    <w:rsid w:val="004A3462"/>
    <w:rsid w:val="004A6E15"/>
    <w:rsid w:val="004A6E7A"/>
    <w:rsid w:val="004B2A48"/>
    <w:rsid w:val="004B3327"/>
    <w:rsid w:val="004B5A81"/>
    <w:rsid w:val="004B6B72"/>
    <w:rsid w:val="004C0C35"/>
    <w:rsid w:val="004C205F"/>
    <w:rsid w:val="004C29D2"/>
    <w:rsid w:val="004C6D70"/>
    <w:rsid w:val="004C77FC"/>
    <w:rsid w:val="004D29E6"/>
    <w:rsid w:val="004D3567"/>
    <w:rsid w:val="004D3803"/>
    <w:rsid w:val="004D7919"/>
    <w:rsid w:val="004D7B71"/>
    <w:rsid w:val="004D7E70"/>
    <w:rsid w:val="004E391E"/>
    <w:rsid w:val="004E5FC1"/>
    <w:rsid w:val="00501AF8"/>
    <w:rsid w:val="0050623B"/>
    <w:rsid w:val="0050783C"/>
    <w:rsid w:val="00507A67"/>
    <w:rsid w:val="00511228"/>
    <w:rsid w:val="005123A1"/>
    <w:rsid w:val="005129A1"/>
    <w:rsid w:val="00512F66"/>
    <w:rsid w:val="00513BEC"/>
    <w:rsid w:val="00514D53"/>
    <w:rsid w:val="005217BA"/>
    <w:rsid w:val="005235F3"/>
    <w:rsid w:val="00524639"/>
    <w:rsid w:val="005256FA"/>
    <w:rsid w:val="00525B52"/>
    <w:rsid w:val="0052771A"/>
    <w:rsid w:val="00531FF7"/>
    <w:rsid w:val="005414D0"/>
    <w:rsid w:val="00542299"/>
    <w:rsid w:val="005423D8"/>
    <w:rsid w:val="0054517C"/>
    <w:rsid w:val="0054528E"/>
    <w:rsid w:val="005514DA"/>
    <w:rsid w:val="005516C7"/>
    <w:rsid w:val="00555998"/>
    <w:rsid w:val="00560AF7"/>
    <w:rsid w:val="005627F5"/>
    <w:rsid w:val="00562C56"/>
    <w:rsid w:val="00563B37"/>
    <w:rsid w:val="00564F31"/>
    <w:rsid w:val="00566374"/>
    <w:rsid w:val="00567483"/>
    <w:rsid w:val="005678FA"/>
    <w:rsid w:val="00572016"/>
    <w:rsid w:val="00574332"/>
    <w:rsid w:val="00574E96"/>
    <w:rsid w:val="00576812"/>
    <w:rsid w:val="0058009A"/>
    <w:rsid w:val="00583667"/>
    <w:rsid w:val="00583E99"/>
    <w:rsid w:val="0058564C"/>
    <w:rsid w:val="00590FAF"/>
    <w:rsid w:val="00596A28"/>
    <w:rsid w:val="005A4D6E"/>
    <w:rsid w:val="005A505A"/>
    <w:rsid w:val="005A532E"/>
    <w:rsid w:val="005B6F1B"/>
    <w:rsid w:val="005B71D1"/>
    <w:rsid w:val="005C08C4"/>
    <w:rsid w:val="005C13F2"/>
    <w:rsid w:val="005C2808"/>
    <w:rsid w:val="005C2CEE"/>
    <w:rsid w:val="005C36AB"/>
    <w:rsid w:val="005C5AC7"/>
    <w:rsid w:val="005D24F0"/>
    <w:rsid w:val="005D2FE9"/>
    <w:rsid w:val="005D7376"/>
    <w:rsid w:val="005E182F"/>
    <w:rsid w:val="005E34D9"/>
    <w:rsid w:val="005E77F6"/>
    <w:rsid w:val="005F161D"/>
    <w:rsid w:val="005F371B"/>
    <w:rsid w:val="005F40E9"/>
    <w:rsid w:val="005F4658"/>
    <w:rsid w:val="005F69EB"/>
    <w:rsid w:val="0060067C"/>
    <w:rsid w:val="00601B77"/>
    <w:rsid w:val="00606CA6"/>
    <w:rsid w:val="0061091F"/>
    <w:rsid w:val="00616F3C"/>
    <w:rsid w:val="0062678E"/>
    <w:rsid w:val="00630258"/>
    <w:rsid w:val="00630A23"/>
    <w:rsid w:val="00630C0D"/>
    <w:rsid w:val="00631C94"/>
    <w:rsid w:val="006327D6"/>
    <w:rsid w:val="006344D3"/>
    <w:rsid w:val="00635456"/>
    <w:rsid w:val="00640A6F"/>
    <w:rsid w:val="0064103A"/>
    <w:rsid w:val="006444BF"/>
    <w:rsid w:val="006451D4"/>
    <w:rsid w:val="006454C3"/>
    <w:rsid w:val="006506E1"/>
    <w:rsid w:val="00651B3C"/>
    <w:rsid w:val="00657038"/>
    <w:rsid w:val="00661E67"/>
    <w:rsid w:val="00663E3F"/>
    <w:rsid w:val="006648B4"/>
    <w:rsid w:val="00664B75"/>
    <w:rsid w:val="00667577"/>
    <w:rsid w:val="00667979"/>
    <w:rsid w:val="006712B5"/>
    <w:rsid w:val="00671F86"/>
    <w:rsid w:val="006722C5"/>
    <w:rsid w:val="00673FF6"/>
    <w:rsid w:val="006743D6"/>
    <w:rsid w:val="00674BFF"/>
    <w:rsid w:val="00676A21"/>
    <w:rsid w:val="00676D6B"/>
    <w:rsid w:val="00685190"/>
    <w:rsid w:val="00685724"/>
    <w:rsid w:val="006929C8"/>
    <w:rsid w:val="006A0BCF"/>
    <w:rsid w:val="006A0E2A"/>
    <w:rsid w:val="006A3AF8"/>
    <w:rsid w:val="006A7A3E"/>
    <w:rsid w:val="006B1E26"/>
    <w:rsid w:val="006B1E75"/>
    <w:rsid w:val="006B55CE"/>
    <w:rsid w:val="006B67FF"/>
    <w:rsid w:val="006C0C2F"/>
    <w:rsid w:val="006C43AB"/>
    <w:rsid w:val="006C447C"/>
    <w:rsid w:val="006C7376"/>
    <w:rsid w:val="006D2ACD"/>
    <w:rsid w:val="006D5732"/>
    <w:rsid w:val="006D5C0A"/>
    <w:rsid w:val="006D7712"/>
    <w:rsid w:val="006E0635"/>
    <w:rsid w:val="006E1D8E"/>
    <w:rsid w:val="006E2015"/>
    <w:rsid w:val="006E3C8D"/>
    <w:rsid w:val="006E4C99"/>
    <w:rsid w:val="006F2609"/>
    <w:rsid w:val="006F448E"/>
    <w:rsid w:val="006F454C"/>
    <w:rsid w:val="006F4BE7"/>
    <w:rsid w:val="00702C5F"/>
    <w:rsid w:val="007101F3"/>
    <w:rsid w:val="00711CD9"/>
    <w:rsid w:val="00711FA4"/>
    <w:rsid w:val="00724C15"/>
    <w:rsid w:val="00725DC6"/>
    <w:rsid w:val="00733F6C"/>
    <w:rsid w:val="00734957"/>
    <w:rsid w:val="00737A3F"/>
    <w:rsid w:val="007409F6"/>
    <w:rsid w:val="00743024"/>
    <w:rsid w:val="00743A46"/>
    <w:rsid w:val="00747001"/>
    <w:rsid w:val="00747120"/>
    <w:rsid w:val="00756305"/>
    <w:rsid w:val="00756E5E"/>
    <w:rsid w:val="00757F50"/>
    <w:rsid w:val="007650C0"/>
    <w:rsid w:val="00765BA1"/>
    <w:rsid w:val="007661E9"/>
    <w:rsid w:val="007665C8"/>
    <w:rsid w:val="007769D3"/>
    <w:rsid w:val="00783D06"/>
    <w:rsid w:val="00796207"/>
    <w:rsid w:val="00796C95"/>
    <w:rsid w:val="007A09BB"/>
    <w:rsid w:val="007A11EC"/>
    <w:rsid w:val="007A22EB"/>
    <w:rsid w:val="007A3320"/>
    <w:rsid w:val="007A49C4"/>
    <w:rsid w:val="007A581A"/>
    <w:rsid w:val="007B1475"/>
    <w:rsid w:val="007B2E62"/>
    <w:rsid w:val="007B4416"/>
    <w:rsid w:val="007B453E"/>
    <w:rsid w:val="007B6BD0"/>
    <w:rsid w:val="007C0E93"/>
    <w:rsid w:val="007C1219"/>
    <w:rsid w:val="007C464C"/>
    <w:rsid w:val="007C7759"/>
    <w:rsid w:val="007C7AF3"/>
    <w:rsid w:val="007D127C"/>
    <w:rsid w:val="007D2A5D"/>
    <w:rsid w:val="007D3238"/>
    <w:rsid w:val="007E0A9F"/>
    <w:rsid w:val="007E2524"/>
    <w:rsid w:val="007E313D"/>
    <w:rsid w:val="007E4F7D"/>
    <w:rsid w:val="007E557D"/>
    <w:rsid w:val="007F0A5E"/>
    <w:rsid w:val="007F7EAE"/>
    <w:rsid w:val="00801834"/>
    <w:rsid w:val="00803740"/>
    <w:rsid w:val="00804159"/>
    <w:rsid w:val="008049A4"/>
    <w:rsid w:val="00812730"/>
    <w:rsid w:val="0082310A"/>
    <w:rsid w:val="00824240"/>
    <w:rsid w:val="0082462F"/>
    <w:rsid w:val="00832B6B"/>
    <w:rsid w:val="00841669"/>
    <w:rsid w:val="00841E43"/>
    <w:rsid w:val="008430DE"/>
    <w:rsid w:val="008430FB"/>
    <w:rsid w:val="00843235"/>
    <w:rsid w:val="00844283"/>
    <w:rsid w:val="008448E1"/>
    <w:rsid w:val="00844CAC"/>
    <w:rsid w:val="00850303"/>
    <w:rsid w:val="008564BF"/>
    <w:rsid w:val="0086075F"/>
    <w:rsid w:val="008607F5"/>
    <w:rsid w:val="00860E38"/>
    <w:rsid w:val="00861724"/>
    <w:rsid w:val="00862933"/>
    <w:rsid w:val="00866C48"/>
    <w:rsid w:val="0086761A"/>
    <w:rsid w:val="008748B2"/>
    <w:rsid w:val="00882E17"/>
    <w:rsid w:val="00886F1D"/>
    <w:rsid w:val="00892D8B"/>
    <w:rsid w:val="008938A0"/>
    <w:rsid w:val="008939A9"/>
    <w:rsid w:val="00897DE5"/>
    <w:rsid w:val="008A2801"/>
    <w:rsid w:val="008A4B3B"/>
    <w:rsid w:val="008A7014"/>
    <w:rsid w:val="008B01B6"/>
    <w:rsid w:val="008B093B"/>
    <w:rsid w:val="008B13EB"/>
    <w:rsid w:val="008B6CDC"/>
    <w:rsid w:val="008B7E07"/>
    <w:rsid w:val="008C0436"/>
    <w:rsid w:val="008C0843"/>
    <w:rsid w:val="008D0721"/>
    <w:rsid w:val="008D2EF0"/>
    <w:rsid w:val="008D77AC"/>
    <w:rsid w:val="008D78CB"/>
    <w:rsid w:val="008D7A4E"/>
    <w:rsid w:val="008E442F"/>
    <w:rsid w:val="008E7D36"/>
    <w:rsid w:val="008F10FA"/>
    <w:rsid w:val="008F6862"/>
    <w:rsid w:val="008F7004"/>
    <w:rsid w:val="0090393B"/>
    <w:rsid w:val="00905F4F"/>
    <w:rsid w:val="00906F14"/>
    <w:rsid w:val="00907DB4"/>
    <w:rsid w:val="00907F5E"/>
    <w:rsid w:val="00913CD3"/>
    <w:rsid w:val="00916F43"/>
    <w:rsid w:val="00921192"/>
    <w:rsid w:val="009216BC"/>
    <w:rsid w:val="00922379"/>
    <w:rsid w:val="00923CB2"/>
    <w:rsid w:val="00925A49"/>
    <w:rsid w:val="0093757E"/>
    <w:rsid w:val="00937619"/>
    <w:rsid w:val="00941571"/>
    <w:rsid w:val="0094319E"/>
    <w:rsid w:val="00944FDD"/>
    <w:rsid w:val="00946373"/>
    <w:rsid w:val="00951289"/>
    <w:rsid w:val="00953003"/>
    <w:rsid w:val="00954935"/>
    <w:rsid w:val="00954D8A"/>
    <w:rsid w:val="00960FDE"/>
    <w:rsid w:val="009615B6"/>
    <w:rsid w:val="009618FD"/>
    <w:rsid w:val="00961DC0"/>
    <w:rsid w:val="0096674B"/>
    <w:rsid w:val="00973055"/>
    <w:rsid w:val="009749F3"/>
    <w:rsid w:val="009772A3"/>
    <w:rsid w:val="00981C36"/>
    <w:rsid w:val="00981E2C"/>
    <w:rsid w:val="0098330C"/>
    <w:rsid w:val="009833F0"/>
    <w:rsid w:val="00983777"/>
    <w:rsid w:val="00986061"/>
    <w:rsid w:val="00990D2D"/>
    <w:rsid w:val="0099293D"/>
    <w:rsid w:val="00992B18"/>
    <w:rsid w:val="00995D2F"/>
    <w:rsid w:val="00996A73"/>
    <w:rsid w:val="00997723"/>
    <w:rsid w:val="009A3B89"/>
    <w:rsid w:val="009A42AB"/>
    <w:rsid w:val="009A4498"/>
    <w:rsid w:val="009B2BC5"/>
    <w:rsid w:val="009B7D1E"/>
    <w:rsid w:val="009C1BCD"/>
    <w:rsid w:val="009D0278"/>
    <w:rsid w:val="009D7A31"/>
    <w:rsid w:val="009E3A37"/>
    <w:rsid w:val="009E5224"/>
    <w:rsid w:val="009E5531"/>
    <w:rsid w:val="009E56AA"/>
    <w:rsid w:val="009E7FB2"/>
    <w:rsid w:val="009F2C15"/>
    <w:rsid w:val="009F6974"/>
    <w:rsid w:val="009F7A11"/>
    <w:rsid w:val="00A0107C"/>
    <w:rsid w:val="00A01FB2"/>
    <w:rsid w:val="00A02469"/>
    <w:rsid w:val="00A02538"/>
    <w:rsid w:val="00A02556"/>
    <w:rsid w:val="00A02754"/>
    <w:rsid w:val="00A06C40"/>
    <w:rsid w:val="00A078C8"/>
    <w:rsid w:val="00A211D8"/>
    <w:rsid w:val="00A2276D"/>
    <w:rsid w:val="00A2408B"/>
    <w:rsid w:val="00A24FAE"/>
    <w:rsid w:val="00A262FE"/>
    <w:rsid w:val="00A308CA"/>
    <w:rsid w:val="00A3184D"/>
    <w:rsid w:val="00A3610D"/>
    <w:rsid w:val="00A44DA7"/>
    <w:rsid w:val="00A459C6"/>
    <w:rsid w:val="00A478ED"/>
    <w:rsid w:val="00A47BED"/>
    <w:rsid w:val="00A51BE7"/>
    <w:rsid w:val="00A54412"/>
    <w:rsid w:val="00A60C40"/>
    <w:rsid w:val="00A62BFF"/>
    <w:rsid w:val="00A64C6E"/>
    <w:rsid w:val="00A64D53"/>
    <w:rsid w:val="00A6691D"/>
    <w:rsid w:val="00A84023"/>
    <w:rsid w:val="00A84B35"/>
    <w:rsid w:val="00A87CAF"/>
    <w:rsid w:val="00A87ED2"/>
    <w:rsid w:val="00A904BB"/>
    <w:rsid w:val="00A94ACB"/>
    <w:rsid w:val="00A94B35"/>
    <w:rsid w:val="00A95C73"/>
    <w:rsid w:val="00A9768C"/>
    <w:rsid w:val="00AB1CEF"/>
    <w:rsid w:val="00AB2823"/>
    <w:rsid w:val="00AB32D6"/>
    <w:rsid w:val="00AB3BEB"/>
    <w:rsid w:val="00AB4A3E"/>
    <w:rsid w:val="00AB657A"/>
    <w:rsid w:val="00AB715F"/>
    <w:rsid w:val="00AB777D"/>
    <w:rsid w:val="00AC0BF9"/>
    <w:rsid w:val="00AC535C"/>
    <w:rsid w:val="00AC5650"/>
    <w:rsid w:val="00AC71B1"/>
    <w:rsid w:val="00AD09D8"/>
    <w:rsid w:val="00AD2343"/>
    <w:rsid w:val="00AD404A"/>
    <w:rsid w:val="00AD5925"/>
    <w:rsid w:val="00AD7BAD"/>
    <w:rsid w:val="00AE3125"/>
    <w:rsid w:val="00AE6904"/>
    <w:rsid w:val="00AF3A5E"/>
    <w:rsid w:val="00AF4346"/>
    <w:rsid w:val="00AF51EE"/>
    <w:rsid w:val="00AF6651"/>
    <w:rsid w:val="00AF703F"/>
    <w:rsid w:val="00B1149F"/>
    <w:rsid w:val="00B13C59"/>
    <w:rsid w:val="00B1644D"/>
    <w:rsid w:val="00B2015C"/>
    <w:rsid w:val="00B224D3"/>
    <w:rsid w:val="00B27CAB"/>
    <w:rsid w:val="00B30B0A"/>
    <w:rsid w:val="00B35157"/>
    <w:rsid w:val="00B41402"/>
    <w:rsid w:val="00B42BB6"/>
    <w:rsid w:val="00B52827"/>
    <w:rsid w:val="00B52D4E"/>
    <w:rsid w:val="00B54587"/>
    <w:rsid w:val="00B5576F"/>
    <w:rsid w:val="00B56CC8"/>
    <w:rsid w:val="00B57632"/>
    <w:rsid w:val="00B57D4C"/>
    <w:rsid w:val="00B60373"/>
    <w:rsid w:val="00B63344"/>
    <w:rsid w:val="00B65365"/>
    <w:rsid w:val="00B66EFE"/>
    <w:rsid w:val="00B67449"/>
    <w:rsid w:val="00B722F2"/>
    <w:rsid w:val="00B739FE"/>
    <w:rsid w:val="00B75E7B"/>
    <w:rsid w:val="00B7711B"/>
    <w:rsid w:val="00B77998"/>
    <w:rsid w:val="00B87A93"/>
    <w:rsid w:val="00B91D10"/>
    <w:rsid w:val="00B92129"/>
    <w:rsid w:val="00B97466"/>
    <w:rsid w:val="00BA0178"/>
    <w:rsid w:val="00BA3E30"/>
    <w:rsid w:val="00BB7E48"/>
    <w:rsid w:val="00BC29D5"/>
    <w:rsid w:val="00BC3C34"/>
    <w:rsid w:val="00BC7787"/>
    <w:rsid w:val="00BD42CC"/>
    <w:rsid w:val="00BD6C80"/>
    <w:rsid w:val="00BE173A"/>
    <w:rsid w:val="00BE2CB8"/>
    <w:rsid w:val="00BE2F3C"/>
    <w:rsid w:val="00BE5302"/>
    <w:rsid w:val="00BF14D5"/>
    <w:rsid w:val="00BF45AC"/>
    <w:rsid w:val="00BF4E1E"/>
    <w:rsid w:val="00BF4E76"/>
    <w:rsid w:val="00BF593D"/>
    <w:rsid w:val="00BF6953"/>
    <w:rsid w:val="00C027C4"/>
    <w:rsid w:val="00C02BB7"/>
    <w:rsid w:val="00C03C2E"/>
    <w:rsid w:val="00C03D35"/>
    <w:rsid w:val="00C0455B"/>
    <w:rsid w:val="00C0712D"/>
    <w:rsid w:val="00C12844"/>
    <w:rsid w:val="00C16713"/>
    <w:rsid w:val="00C214BF"/>
    <w:rsid w:val="00C22F7E"/>
    <w:rsid w:val="00C23AA9"/>
    <w:rsid w:val="00C24037"/>
    <w:rsid w:val="00C32012"/>
    <w:rsid w:val="00C37103"/>
    <w:rsid w:val="00C3740D"/>
    <w:rsid w:val="00C40C80"/>
    <w:rsid w:val="00C42057"/>
    <w:rsid w:val="00C45C02"/>
    <w:rsid w:val="00C467CE"/>
    <w:rsid w:val="00C5121B"/>
    <w:rsid w:val="00C5268E"/>
    <w:rsid w:val="00C544B9"/>
    <w:rsid w:val="00C6613E"/>
    <w:rsid w:val="00C713FF"/>
    <w:rsid w:val="00C72731"/>
    <w:rsid w:val="00C74911"/>
    <w:rsid w:val="00C80BA4"/>
    <w:rsid w:val="00C80BF9"/>
    <w:rsid w:val="00C83517"/>
    <w:rsid w:val="00C8663D"/>
    <w:rsid w:val="00C90707"/>
    <w:rsid w:val="00C964C8"/>
    <w:rsid w:val="00C96C1B"/>
    <w:rsid w:val="00C977B6"/>
    <w:rsid w:val="00C97CDD"/>
    <w:rsid w:val="00CA61C2"/>
    <w:rsid w:val="00CA7F02"/>
    <w:rsid w:val="00CB2252"/>
    <w:rsid w:val="00CC2DAB"/>
    <w:rsid w:val="00CC3262"/>
    <w:rsid w:val="00CC693B"/>
    <w:rsid w:val="00CD1CCE"/>
    <w:rsid w:val="00CD4493"/>
    <w:rsid w:val="00CD671D"/>
    <w:rsid w:val="00CD7866"/>
    <w:rsid w:val="00CE1196"/>
    <w:rsid w:val="00CE49AF"/>
    <w:rsid w:val="00CE7A01"/>
    <w:rsid w:val="00CF066A"/>
    <w:rsid w:val="00CF144A"/>
    <w:rsid w:val="00CF2EA0"/>
    <w:rsid w:val="00CF3041"/>
    <w:rsid w:val="00CF7D09"/>
    <w:rsid w:val="00D01E3D"/>
    <w:rsid w:val="00D11390"/>
    <w:rsid w:val="00D141D2"/>
    <w:rsid w:val="00D156FF"/>
    <w:rsid w:val="00D15998"/>
    <w:rsid w:val="00D164C5"/>
    <w:rsid w:val="00D20270"/>
    <w:rsid w:val="00D2192B"/>
    <w:rsid w:val="00D22409"/>
    <w:rsid w:val="00D32C70"/>
    <w:rsid w:val="00D33A69"/>
    <w:rsid w:val="00D410DB"/>
    <w:rsid w:val="00D449B2"/>
    <w:rsid w:val="00D46429"/>
    <w:rsid w:val="00D47867"/>
    <w:rsid w:val="00D51686"/>
    <w:rsid w:val="00D6111F"/>
    <w:rsid w:val="00D630E1"/>
    <w:rsid w:val="00D634B7"/>
    <w:rsid w:val="00D674AE"/>
    <w:rsid w:val="00D6777A"/>
    <w:rsid w:val="00D70A36"/>
    <w:rsid w:val="00D729A7"/>
    <w:rsid w:val="00D74C63"/>
    <w:rsid w:val="00D76F3D"/>
    <w:rsid w:val="00D77992"/>
    <w:rsid w:val="00D842F3"/>
    <w:rsid w:val="00D907E5"/>
    <w:rsid w:val="00D91EB2"/>
    <w:rsid w:val="00DA060F"/>
    <w:rsid w:val="00DA0AC1"/>
    <w:rsid w:val="00DA0E14"/>
    <w:rsid w:val="00DA31C3"/>
    <w:rsid w:val="00DA6632"/>
    <w:rsid w:val="00DB1491"/>
    <w:rsid w:val="00DB6B08"/>
    <w:rsid w:val="00DC40D8"/>
    <w:rsid w:val="00DC4617"/>
    <w:rsid w:val="00DC6746"/>
    <w:rsid w:val="00DD1640"/>
    <w:rsid w:val="00DD20D9"/>
    <w:rsid w:val="00DD350C"/>
    <w:rsid w:val="00DD57ED"/>
    <w:rsid w:val="00DE014E"/>
    <w:rsid w:val="00DE3AA6"/>
    <w:rsid w:val="00DE63B5"/>
    <w:rsid w:val="00DE6632"/>
    <w:rsid w:val="00DF08E1"/>
    <w:rsid w:val="00DF0E7B"/>
    <w:rsid w:val="00DF2846"/>
    <w:rsid w:val="00DF3699"/>
    <w:rsid w:val="00E0137B"/>
    <w:rsid w:val="00E0323E"/>
    <w:rsid w:val="00E03A2E"/>
    <w:rsid w:val="00E062A9"/>
    <w:rsid w:val="00E103D0"/>
    <w:rsid w:val="00E10D87"/>
    <w:rsid w:val="00E1429F"/>
    <w:rsid w:val="00E17082"/>
    <w:rsid w:val="00E20FC6"/>
    <w:rsid w:val="00E25649"/>
    <w:rsid w:val="00E259E1"/>
    <w:rsid w:val="00E2639C"/>
    <w:rsid w:val="00E27A9F"/>
    <w:rsid w:val="00E3045E"/>
    <w:rsid w:val="00E31CC1"/>
    <w:rsid w:val="00E31D7E"/>
    <w:rsid w:val="00E34972"/>
    <w:rsid w:val="00E34A50"/>
    <w:rsid w:val="00E40ABE"/>
    <w:rsid w:val="00E42664"/>
    <w:rsid w:val="00E462A4"/>
    <w:rsid w:val="00E4691E"/>
    <w:rsid w:val="00E471DD"/>
    <w:rsid w:val="00E472CD"/>
    <w:rsid w:val="00E501AD"/>
    <w:rsid w:val="00E61E8F"/>
    <w:rsid w:val="00E62B65"/>
    <w:rsid w:val="00E7780F"/>
    <w:rsid w:val="00E84D1F"/>
    <w:rsid w:val="00E867E0"/>
    <w:rsid w:val="00E86B1C"/>
    <w:rsid w:val="00E9105D"/>
    <w:rsid w:val="00E926FE"/>
    <w:rsid w:val="00E92990"/>
    <w:rsid w:val="00E9346F"/>
    <w:rsid w:val="00E9769A"/>
    <w:rsid w:val="00EA03C8"/>
    <w:rsid w:val="00EA0A2D"/>
    <w:rsid w:val="00EB5D39"/>
    <w:rsid w:val="00EC3343"/>
    <w:rsid w:val="00ED30B3"/>
    <w:rsid w:val="00ED433C"/>
    <w:rsid w:val="00ED4A19"/>
    <w:rsid w:val="00ED5E9A"/>
    <w:rsid w:val="00EE3C0D"/>
    <w:rsid w:val="00EE518E"/>
    <w:rsid w:val="00EF182E"/>
    <w:rsid w:val="00EF1C30"/>
    <w:rsid w:val="00EF4C66"/>
    <w:rsid w:val="00EF5A81"/>
    <w:rsid w:val="00EF64ED"/>
    <w:rsid w:val="00F0068A"/>
    <w:rsid w:val="00F04FC1"/>
    <w:rsid w:val="00F20615"/>
    <w:rsid w:val="00F20657"/>
    <w:rsid w:val="00F20C10"/>
    <w:rsid w:val="00F21E0B"/>
    <w:rsid w:val="00F22C93"/>
    <w:rsid w:val="00F364D0"/>
    <w:rsid w:val="00F37290"/>
    <w:rsid w:val="00F37B02"/>
    <w:rsid w:val="00F41ED1"/>
    <w:rsid w:val="00F459E7"/>
    <w:rsid w:val="00F519A3"/>
    <w:rsid w:val="00F626D3"/>
    <w:rsid w:val="00F65BE5"/>
    <w:rsid w:val="00F671D1"/>
    <w:rsid w:val="00F7156C"/>
    <w:rsid w:val="00F73D94"/>
    <w:rsid w:val="00F7578F"/>
    <w:rsid w:val="00F762FF"/>
    <w:rsid w:val="00F765DB"/>
    <w:rsid w:val="00F80933"/>
    <w:rsid w:val="00F8414C"/>
    <w:rsid w:val="00F85F58"/>
    <w:rsid w:val="00F8646E"/>
    <w:rsid w:val="00F86909"/>
    <w:rsid w:val="00F87EB9"/>
    <w:rsid w:val="00F90641"/>
    <w:rsid w:val="00F92F68"/>
    <w:rsid w:val="00F93636"/>
    <w:rsid w:val="00F95ABE"/>
    <w:rsid w:val="00FA0D92"/>
    <w:rsid w:val="00FA4767"/>
    <w:rsid w:val="00FA51E6"/>
    <w:rsid w:val="00FA5F0D"/>
    <w:rsid w:val="00FB02DB"/>
    <w:rsid w:val="00FB2ED9"/>
    <w:rsid w:val="00FB41D8"/>
    <w:rsid w:val="00FB54DB"/>
    <w:rsid w:val="00FB7885"/>
    <w:rsid w:val="00FC164E"/>
    <w:rsid w:val="00FC3F45"/>
    <w:rsid w:val="00FD2DAC"/>
    <w:rsid w:val="00FD37B5"/>
    <w:rsid w:val="00FD4CAD"/>
    <w:rsid w:val="00FE28BF"/>
    <w:rsid w:val="00FF18E1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61F3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E67"/>
    <w:pPr>
      <w:widowControl w:val="0"/>
      <w:spacing w:before="120"/>
      <w:jc w:val="both"/>
    </w:pPr>
    <w:rPr>
      <w:rFonts w:ascii="Arial" w:hAnsi="Arial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3E183A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kern w:val="32"/>
      <w:sz w:val="22"/>
      <w:szCs w:val="32"/>
    </w:rPr>
  </w:style>
  <w:style w:type="paragraph" w:styleId="Ttulo2">
    <w:name w:val="heading 2"/>
    <w:basedOn w:val="Normal"/>
    <w:next w:val="Normal"/>
    <w:autoRedefine/>
    <w:qFormat/>
    <w:rsid w:val="003E183A"/>
    <w:pPr>
      <w:keepNext/>
      <w:numPr>
        <w:ilvl w:val="1"/>
        <w:numId w:val="1"/>
      </w:numPr>
      <w:tabs>
        <w:tab w:val="left" w:pos="0"/>
      </w:tabs>
      <w:spacing w:before="240" w:after="6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60067C"/>
    <w:pPr>
      <w:keepNext/>
      <w:numPr>
        <w:ilvl w:val="2"/>
        <w:numId w:val="1"/>
      </w:numPr>
      <w:tabs>
        <w:tab w:val="left" w:pos="0"/>
      </w:tabs>
      <w:spacing w:before="24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C713FF"/>
    <w:pPr>
      <w:keepNext/>
      <w:widowControl/>
      <w:numPr>
        <w:ilvl w:val="3"/>
        <w:numId w:val="1"/>
      </w:numPr>
      <w:tabs>
        <w:tab w:val="clear" w:pos="864"/>
        <w:tab w:val="left" w:pos="0"/>
      </w:tabs>
      <w:spacing w:before="240" w:after="60"/>
      <w:ind w:left="0" w:hanging="794"/>
      <w:jc w:val="left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0067C"/>
    <w:pPr>
      <w:spacing w:before="240" w:after="60"/>
      <w:jc w:val="left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labraclave">
    <w:name w:val="Palabra clave"/>
    <w:rsid w:val="00743024"/>
    <w:rPr>
      <w:b/>
    </w:rPr>
  </w:style>
  <w:style w:type="paragraph" w:customStyle="1" w:styleId="Textotabla">
    <w:name w:val="Texto tabla"/>
    <w:basedOn w:val="Normal"/>
    <w:rsid w:val="00C37103"/>
    <w:pPr>
      <w:jc w:val="left"/>
    </w:pPr>
    <w:rPr>
      <w:sz w:val="16"/>
    </w:rPr>
  </w:style>
  <w:style w:type="paragraph" w:customStyle="1" w:styleId="Titulotabla">
    <w:name w:val="Titulo tabla"/>
    <w:basedOn w:val="Textotabla"/>
    <w:rsid w:val="00C37103"/>
    <w:rPr>
      <w:b/>
    </w:rPr>
  </w:style>
  <w:style w:type="paragraph" w:styleId="Encabezado">
    <w:name w:val="header"/>
    <w:basedOn w:val="Normal"/>
    <w:rsid w:val="00743024"/>
    <w:pPr>
      <w:tabs>
        <w:tab w:val="center" w:pos="4252"/>
        <w:tab w:val="right" w:pos="8504"/>
      </w:tabs>
    </w:pPr>
    <w:rPr>
      <w:sz w:val="16"/>
    </w:rPr>
  </w:style>
  <w:style w:type="paragraph" w:styleId="Piedepgina">
    <w:name w:val="footer"/>
    <w:basedOn w:val="Normal"/>
    <w:rsid w:val="00724C15"/>
    <w:pPr>
      <w:tabs>
        <w:tab w:val="center" w:pos="4252"/>
        <w:tab w:val="right" w:pos="8504"/>
      </w:tabs>
    </w:pPr>
    <w:rPr>
      <w:sz w:val="14"/>
    </w:rPr>
  </w:style>
  <w:style w:type="paragraph" w:styleId="Textonotapie">
    <w:name w:val="footnote text"/>
    <w:basedOn w:val="Normal"/>
    <w:autoRedefine/>
    <w:semiHidden/>
    <w:rsid w:val="00D141D2"/>
    <w:pPr>
      <w:widowControl/>
      <w:spacing w:before="0"/>
    </w:pPr>
    <w:rPr>
      <w:sz w:val="12"/>
      <w:szCs w:val="20"/>
    </w:rPr>
  </w:style>
  <w:style w:type="numbering" w:customStyle="1" w:styleId="EstiloConvietas">
    <w:name w:val="Estilo Con viñetas"/>
    <w:basedOn w:val="Sinlista"/>
    <w:rsid w:val="00A94ACB"/>
    <w:pPr>
      <w:numPr>
        <w:numId w:val="2"/>
      </w:numPr>
    </w:pPr>
  </w:style>
  <w:style w:type="paragraph" w:styleId="TDC1">
    <w:name w:val="toc 1"/>
    <w:basedOn w:val="Normal"/>
    <w:next w:val="Normal"/>
    <w:uiPriority w:val="39"/>
    <w:rsid w:val="002F3623"/>
    <w:pPr>
      <w:tabs>
        <w:tab w:val="left" w:pos="340"/>
        <w:tab w:val="right" w:pos="8505"/>
      </w:tabs>
    </w:pPr>
    <w:rPr>
      <w:rFonts w:ascii="Arial Black" w:hAnsi="Arial Black"/>
      <w:smallCaps/>
      <w:sz w:val="22"/>
    </w:rPr>
  </w:style>
  <w:style w:type="paragraph" w:styleId="TDC2">
    <w:name w:val="toc 2"/>
    <w:basedOn w:val="Normal"/>
    <w:next w:val="Normal"/>
    <w:uiPriority w:val="39"/>
    <w:rsid w:val="002F3623"/>
    <w:pPr>
      <w:tabs>
        <w:tab w:val="left" w:pos="771"/>
        <w:tab w:val="right" w:pos="8505"/>
      </w:tabs>
      <w:ind w:left="340"/>
    </w:pPr>
    <w:rPr>
      <w:b/>
    </w:rPr>
  </w:style>
  <w:style w:type="paragraph" w:styleId="TDC3">
    <w:name w:val="toc 3"/>
    <w:basedOn w:val="Normal"/>
    <w:next w:val="Normal"/>
    <w:uiPriority w:val="39"/>
    <w:rsid w:val="002F3623"/>
    <w:pPr>
      <w:tabs>
        <w:tab w:val="left" w:pos="1213"/>
        <w:tab w:val="right" w:pos="8505"/>
      </w:tabs>
      <w:ind w:left="771"/>
    </w:pPr>
    <w:rPr>
      <w:sz w:val="16"/>
    </w:rPr>
  </w:style>
  <w:style w:type="character" w:styleId="Hipervnculo">
    <w:name w:val="Hyperlink"/>
    <w:uiPriority w:val="99"/>
    <w:rsid w:val="001336C3"/>
    <w:rPr>
      <w:color w:val="0000FF"/>
      <w:u w:val="single"/>
    </w:rPr>
  </w:style>
  <w:style w:type="paragraph" w:customStyle="1" w:styleId="InformacinAclaracin">
    <w:name w:val="Información / Aclaración"/>
    <w:basedOn w:val="Normal"/>
    <w:rsid w:val="00F20C10"/>
    <w:pPr>
      <w:ind w:left="-794"/>
    </w:pPr>
    <w:rPr>
      <w:vanish/>
      <w:color w:val="3366FF"/>
    </w:rPr>
  </w:style>
  <w:style w:type="table" w:styleId="Tablacontema">
    <w:name w:val="Table Theme"/>
    <w:basedOn w:val="Tablanormal"/>
    <w:rsid w:val="00906F14"/>
    <w:pPr>
      <w:widowControl w:val="0"/>
      <w:tabs>
        <w:tab w:val="left" w:pos="284"/>
        <w:tab w:val="left" w:pos="567"/>
        <w:tab w:val="left" w:pos="851"/>
      </w:tabs>
      <w:spacing w:before="120"/>
    </w:pPr>
    <w:rPr>
      <w:rFonts w:ascii="Arial" w:hAnsi="Arial"/>
      <w:sz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0C0C0"/>
      </w:tcPr>
    </w:tblStylePr>
  </w:style>
  <w:style w:type="table" w:customStyle="1" w:styleId="Tablaautor">
    <w:name w:val="Tabla autor"/>
    <w:basedOn w:val="Tablanormal"/>
    <w:rsid w:val="00801834"/>
    <w:rPr>
      <w:rFonts w:ascii="Arial" w:hAnsi="Arial"/>
    </w:rPr>
    <w:tblPr>
      <w:tblInd w:w="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 w:val="0"/>
        <w:sz w:val="20"/>
      </w:rPr>
    </w:tblStylePr>
    <w:tblStylePr w:type="firstCol">
      <w:rPr>
        <w:b/>
      </w:rPr>
      <w:tblPr/>
      <w:tcPr>
        <w:shd w:val="clear" w:color="auto" w:fill="E6E6E6"/>
      </w:tcPr>
    </w:tblStylePr>
    <w:tblStylePr w:type="nwCell">
      <w:rPr>
        <w:b/>
      </w:rPr>
    </w:tblStylePr>
  </w:style>
  <w:style w:type="table" w:customStyle="1" w:styleId="Tablaficha">
    <w:name w:val="Tabla ficha"/>
    <w:basedOn w:val="Tablanormal"/>
    <w:rsid w:val="00AB2823"/>
    <w:rPr>
      <w:rFonts w:ascii="Arial" w:hAnsi="Arial"/>
      <w:sz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0C0C0"/>
      </w:tcPr>
    </w:tblStylePr>
    <w:tblStylePr w:type="firstCol">
      <w:rPr>
        <w:b/>
      </w:rPr>
      <w:tblPr/>
      <w:tcPr>
        <w:shd w:val="clear" w:color="auto" w:fill="F3F3F3"/>
      </w:tcPr>
    </w:tblStylePr>
  </w:style>
  <w:style w:type="paragraph" w:customStyle="1" w:styleId="Cdigo">
    <w:name w:val="Código"/>
    <w:basedOn w:val="Normal"/>
    <w:rsid w:val="00542299"/>
    <w:pPr>
      <w:shd w:val="clear" w:color="auto" w:fill="E0E0E0"/>
      <w:spacing w:before="0"/>
      <w:ind w:firstLine="567"/>
      <w:jc w:val="left"/>
    </w:pPr>
    <w:rPr>
      <w:rFonts w:ascii="Courier New" w:hAnsi="Courier New"/>
      <w:noProof/>
      <w:sz w:val="16"/>
    </w:rPr>
  </w:style>
  <w:style w:type="paragraph" w:customStyle="1" w:styleId="Proyecto">
    <w:name w:val="Proyecto"/>
    <w:basedOn w:val="Normal"/>
    <w:next w:val="Normal"/>
    <w:rsid w:val="00F20C10"/>
    <w:pPr>
      <w:ind w:left="-794"/>
      <w:jc w:val="right"/>
    </w:pPr>
    <w:rPr>
      <w:rFonts w:ascii="Arial Black" w:hAnsi="Arial Black"/>
      <w:b/>
      <w:sz w:val="52"/>
    </w:rPr>
  </w:style>
  <w:style w:type="paragraph" w:customStyle="1" w:styleId="Lnea">
    <w:name w:val="Línea"/>
    <w:basedOn w:val="Normal"/>
    <w:next w:val="Normal"/>
    <w:rsid w:val="00F20C10"/>
    <w:pPr>
      <w:pBdr>
        <w:bottom w:val="single" w:sz="6" w:space="1" w:color="auto"/>
      </w:pBdr>
      <w:ind w:left="-794"/>
    </w:pPr>
    <w:rPr>
      <w:szCs w:val="20"/>
    </w:rPr>
  </w:style>
  <w:style w:type="paragraph" w:customStyle="1" w:styleId="Gesprona">
    <w:name w:val="Gesprona"/>
    <w:basedOn w:val="Normal"/>
    <w:rsid w:val="00542299"/>
    <w:pPr>
      <w:jc w:val="right"/>
    </w:pPr>
    <w:rPr>
      <w:b/>
      <w:color w:val="3366FF"/>
    </w:rPr>
  </w:style>
  <w:style w:type="paragraph" w:customStyle="1" w:styleId="Entregable">
    <w:name w:val="Entregable"/>
    <w:basedOn w:val="Normal"/>
    <w:rsid w:val="00F20C10"/>
    <w:pPr>
      <w:ind w:left="-794"/>
      <w:jc w:val="right"/>
    </w:pPr>
    <w:rPr>
      <w:rFonts w:ascii="Arial Black" w:hAnsi="Arial Black"/>
      <w:sz w:val="36"/>
    </w:rPr>
  </w:style>
  <w:style w:type="paragraph" w:customStyle="1" w:styleId="Versin">
    <w:name w:val="Versión"/>
    <w:basedOn w:val="Normal"/>
    <w:next w:val="Normal"/>
    <w:rsid w:val="005C5AC7"/>
    <w:pPr>
      <w:spacing w:before="360"/>
      <w:jc w:val="right"/>
    </w:pPr>
    <w:rPr>
      <w:b/>
      <w:sz w:val="28"/>
    </w:rPr>
  </w:style>
  <w:style w:type="paragraph" w:customStyle="1" w:styleId="Controldecambios">
    <w:name w:val="Control de cambios"/>
    <w:basedOn w:val="Normal"/>
    <w:next w:val="Normal"/>
    <w:rsid w:val="000D1DD5"/>
    <w:pPr>
      <w:pageBreakBefore/>
      <w:spacing w:after="120"/>
      <w:ind w:left="-794"/>
    </w:pPr>
    <w:rPr>
      <w:b/>
      <w:sz w:val="32"/>
    </w:rPr>
  </w:style>
  <w:style w:type="paragraph" w:customStyle="1" w:styleId="Revisiones">
    <w:name w:val="Revisiones"/>
    <w:basedOn w:val="Normal"/>
    <w:next w:val="Normal"/>
    <w:rsid w:val="000D1DD5"/>
    <w:pPr>
      <w:spacing w:before="480" w:after="120"/>
      <w:ind w:left="-794"/>
    </w:pPr>
    <w:rPr>
      <w:b/>
      <w:sz w:val="32"/>
    </w:rPr>
  </w:style>
  <w:style w:type="character" w:styleId="Nmerodepgina">
    <w:name w:val="page number"/>
    <w:rsid w:val="00724C15"/>
    <w:rPr>
      <w:rFonts w:ascii="Arial" w:hAnsi="Arial"/>
      <w:sz w:val="14"/>
    </w:rPr>
  </w:style>
  <w:style w:type="character" w:customStyle="1" w:styleId="Pendientedecompletar">
    <w:name w:val="Pendiente de completar"/>
    <w:rsid w:val="00743024"/>
    <w:rPr>
      <w:rFonts w:ascii="Arial" w:hAnsi="Arial"/>
      <w:dstrike w:val="0"/>
      <w:color w:val="FF0000"/>
      <w:sz w:val="20"/>
      <w:vertAlign w:val="baseline"/>
    </w:rPr>
  </w:style>
  <w:style w:type="paragraph" w:customStyle="1" w:styleId="Indicedecontenidos">
    <w:name w:val="Indice de contenidos"/>
    <w:basedOn w:val="Normal"/>
    <w:next w:val="Normal"/>
    <w:rsid w:val="00A47BED"/>
    <w:pPr>
      <w:pageBreakBefore/>
      <w:pBdr>
        <w:bottom w:val="single" w:sz="6" w:space="1" w:color="auto"/>
      </w:pBdr>
      <w:ind w:left="-794"/>
    </w:pPr>
    <w:rPr>
      <w:b/>
      <w:sz w:val="32"/>
      <w:szCs w:val="20"/>
    </w:rPr>
  </w:style>
  <w:style w:type="paragraph" w:styleId="Mapadeldocumento">
    <w:name w:val="Document Map"/>
    <w:basedOn w:val="Normal"/>
    <w:semiHidden/>
    <w:rsid w:val="00DE663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ota">
    <w:name w:val="Nota"/>
    <w:rsid w:val="00DE6632"/>
    <w:rPr>
      <w:b/>
      <w:color w:val="008000"/>
    </w:rPr>
  </w:style>
  <w:style w:type="character" w:customStyle="1" w:styleId="NotaElementoclave">
    <w:name w:val="Nota: Elemento clave"/>
    <w:rsid w:val="00DE6632"/>
    <w:rPr>
      <w:b/>
      <w:bCs/>
      <w:i/>
      <w:iCs/>
      <w:color w:val="008000"/>
    </w:rPr>
  </w:style>
  <w:style w:type="character" w:customStyle="1" w:styleId="Elementoclave">
    <w:name w:val="Elemento clave"/>
    <w:rsid w:val="00702C5F"/>
    <w:rPr>
      <w:i/>
    </w:rPr>
  </w:style>
  <w:style w:type="character" w:styleId="Textoennegrita">
    <w:name w:val="Strong"/>
    <w:qFormat/>
    <w:rsid w:val="00DE6632"/>
    <w:rPr>
      <w:b/>
      <w:bCs/>
    </w:rPr>
  </w:style>
  <w:style w:type="character" w:styleId="nfasis">
    <w:name w:val="Emphasis"/>
    <w:qFormat/>
    <w:rsid w:val="00702C5F"/>
    <w:rPr>
      <w:i/>
      <w:iCs/>
    </w:rPr>
  </w:style>
  <w:style w:type="paragraph" w:styleId="Textodeglobo">
    <w:name w:val="Balloon Text"/>
    <w:basedOn w:val="Normal"/>
    <w:link w:val="TextodegloboCar"/>
    <w:rsid w:val="0018156E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8156E"/>
    <w:rPr>
      <w:rFonts w:ascii="Tahoma" w:hAnsi="Tahoma" w:cs="Tahoma"/>
      <w:sz w:val="16"/>
      <w:szCs w:val="16"/>
    </w:rPr>
  </w:style>
  <w:style w:type="paragraph" w:customStyle="1" w:styleId="Vietas">
    <w:name w:val="·Viñetas·"/>
    <w:basedOn w:val="Normal"/>
    <w:link w:val="VietasCar"/>
    <w:qFormat/>
    <w:rsid w:val="007B453E"/>
  </w:style>
  <w:style w:type="table" w:styleId="Tablaconcuadrcula">
    <w:name w:val="Table Grid"/>
    <w:basedOn w:val="Tablanormal"/>
    <w:rsid w:val="00D6111F"/>
    <w:pPr>
      <w:widowControl w:val="0"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tasCar">
    <w:name w:val="·Viñetas· Car"/>
    <w:link w:val="Vietas"/>
    <w:rsid w:val="007B453E"/>
    <w:rPr>
      <w:rFonts w:ascii="Arial" w:hAnsi="Arial"/>
      <w:szCs w:val="22"/>
      <w:lang w:val="es-ES" w:eastAsia="es-ES" w:bidi="ar-SA"/>
    </w:rPr>
  </w:style>
  <w:style w:type="character" w:styleId="Hipervnculovisitado">
    <w:name w:val="FollowedHyperlink"/>
    <w:rsid w:val="000148AB"/>
    <w:rPr>
      <w:color w:val="800080"/>
      <w:u w:val="single"/>
    </w:rPr>
  </w:style>
  <w:style w:type="paragraph" w:customStyle="1" w:styleId="msolistparagraph0">
    <w:name w:val="msolistparagraph"/>
    <w:basedOn w:val="Normal"/>
    <w:rsid w:val="00C96C1B"/>
    <w:pPr>
      <w:widowControl/>
      <w:spacing w:before="0"/>
      <w:ind w:left="720"/>
      <w:jc w:val="left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semiHidden/>
    <w:rsid w:val="0047780B"/>
    <w:rPr>
      <w:sz w:val="16"/>
      <w:szCs w:val="16"/>
    </w:rPr>
  </w:style>
  <w:style w:type="paragraph" w:styleId="Textocomentario">
    <w:name w:val="annotation text"/>
    <w:basedOn w:val="Normal"/>
    <w:semiHidden/>
    <w:rsid w:val="0047780B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7780B"/>
    <w:rPr>
      <w:b/>
      <w:bCs/>
    </w:rPr>
  </w:style>
  <w:style w:type="paragraph" w:styleId="Prrafodelista">
    <w:name w:val="List Paragraph"/>
    <w:basedOn w:val="Normal"/>
    <w:uiPriority w:val="34"/>
    <w:qFormat/>
    <w:rsid w:val="00B92129"/>
    <w:pPr>
      <w:widowControl/>
      <w:spacing w:before="0"/>
      <w:ind w:left="720"/>
      <w:jc w:val="left"/>
    </w:pPr>
    <w:rPr>
      <w:rFonts w:ascii="Calibri" w:eastAsia="Calibri" w:hAnsi="Calibri"/>
      <w:sz w:val="22"/>
      <w:lang w:val="es-ES_tradnl" w:eastAsia="en-US"/>
    </w:rPr>
  </w:style>
  <w:style w:type="character" w:customStyle="1" w:styleId="html-tag">
    <w:name w:val="html-tag"/>
    <w:rsid w:val="00913CD3"/>
  </w:style>
  <w:style w:type="character" w:customStyle="1" w:styleId="html-attribute">
    <w:name w:val="html-attribute"/>
    <w:rsid w:val="00913CD3"/>
  </w:style>
  <w:style w:type="character" w:customStyle="1" w:styleId="apple-converted-space">
    <w:name w:val="apple-converted-space"/>
    <w:rsid w:val="00913CD3"/>
  </w:style>
  <w:style w:type="character" w:customStyle="1" w:styleId="html-attribute-name">
    <w:name w:val="html-attribute-name"/>
    <w:rsid w:val="00913CD3"/>
  </w:style>
  <w:style w:type="character" w:customStyle="1" w:styleId="html-attribute-value">
    <w:name w:val="html-attribute-value"/>
    <w:rsid w:val="00913CD3"/>
  </w:style>
  <w:style w:type="character" w:customStyle="1" w:styleId="text">
    <w:name w:val="text"/>
    <w:rsid w:val="00913CD3"/>
  </w:style>
  <w:style w:type="paragraph" w:styleId="Revisin">
    <w:name w:val="Revision"/>
    <w:hidden/>
    <w:uiPriority w:val="99"/>
    <w:semiHidden/>
    <w:rsid w:val="004842CB"/>
    <w:rPr>
      <w:rFonts w:ascii="Arial" w:hAnsi="Arial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E67"/>
    <w:pPr>
      <w:widowControl w:val="0"/>
      <w:spacing w:before="120"/>
      <w:jc w:val="both"/>
    </w:pPr>
    <w:rPr>
      <w:rFonts w:ascii="Arial" w:hAnsi="Arial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3E183A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kern w:val="32"/>
      <w:sz w:val="22"/>
      <w:szCs w:val="32"/>
    </w:rPr>
  </w:style>
  <w:style w:type="paragraph" w:styleId="Ttulo2">
    <w:name w:val="heading 2"/>
    <w:basedOn w:val="Normal"/>
    <w:next w:val="Normal"/>
    <w:autoRedefine/>
    <w:qFormat/>
    <w:rsid w:val="003E183A"/>
    <w:pPr>
      <w:keepNext/>
      <w:numPr>
        <w:ilvl w:val="1"/>
        <w:numId w:val="1"/>
      </w:numPr>
      <w:tabs>
        <w:tab w:val="left" w:pos="0"/>
      </w:tabs>
      <w:spacing w:before="240" w:after="6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60067C"/>
    <w:pPr>
      <w:keepNext/>
      <w:numPr>
        <w:ilvl w:val="2"/>
        <w:numId w:val="1"/>
      </w:numPr>
      <w:tabs>
        <w:tab w:val="left" w:pos="0"/>
      </w:tabs>
      <w:spacing w:before="24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C713FF"/>
    <w:pPr>
      <w:keepNext/>
      <w:widowControl/>
      <w:numPr>
        <w:ilvl w:val="3"/>
        <w:numId w:val="1"/>
      </w:numPr>
      <w:tabs>
        <w:tab w:val="clear" w:pos="864"/>
        <w:tab w:val="left" w:pos="0"/>
      </w:tabs>
      <w:spacing w:before="240" w:after="60"/>
      <w:ind w:left="0" w:hanging="794"/>
      <w:jc w:val="left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0067C"/>
    <w:pPr>
      <w:spacing w:before="240" w:after="60"/>
      <w:jc w:val="left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labraclave">
    <w:name w:val="Palabra clave"/>
    <w:rsid w:val="00743024"/>
    <w:rPr>
      <w:b/>
    </w:rPr>
  </w:style>
  <w:style w:type="paragraph" w:customStyle="1" w:styleId="Textotabla">
    <w:name w:val="Texto tabla"/>
    <w:basedOn w:val="Normal"/>
    <w:rsid w:val="00C37103"/>
    <w:pPr>
      <w:jc w:val="left"/>
    </w:pPr>
    <w:rPr>
      <w:sz w:val="16"/>
    </w:rPr>
  </w:style>
  <w:style w:type="paragraph" w:customStyle="1" w:styleId="Titulotabla">
    <w:name w:val="Titulo tabla"/>
    <w:basedOn w:val="Textotabla"/>
    <w:rsid w:val="00C37103"/>
    <w:rPr>
      <w:b/>
    </w:rPr>
  </w:style>
  <w:style w:type="paragraph" w:styleId="Encabezado">
    <w:name w:val="header"/>
    <w:basedOn w:val="Normal"/>
    <w:rsid w:val="00743024"/>
    <w:pPr>
      <w:tabs>
        <w:tab w:val="center" w:pos="4252"/>
        <w:tab w:val="right" w:pos="8504"/>
      </w:tabs>
    </w:pPr>
    <w:rPr>
      <w:sz w:val="16"/>
    </w:rPr>
  </w:style>
  <w:style w:type="paragraph" w:styleId="Piedepgina">
    <w:name w:val="footer"/>
    <w:basedOn w:val="Normal"/>
    <w:rsid w:val="00724C15"/>
    <w:pPr>
      <w:tabs>
        <w:tab w:val="center" w:pos="4252"/>
        <w:tab w:val="right" w:pos="8504"/>
      </w:tabs>
    </w:pPr>
    <w:rPr>
      <w:sz w:val="14"/>
    </w:rPr>
  </w:style>
  <w:style w:type="paragraph" w:styleId="Textonotapie">
    <w:name w:val="footnote text"/>
    <w:basedOn w:val="Normal"/>
    <w:autoRedefine/>
    <w:semiHidden/>
    <w:rsid w:val="00D141D2"/>
    <w:pPr>
      <w:widowControl/>
      <w:spacing w:before="0"/>
    </w:pPr>
    <w:rPr>
      <w:sz w:val="12"/>
      <w:szCs w:val="20"/>
    </w:rPr>
  </w:style>
  <w:style w:type="numbering" w:customStyle="1" w:styleId="EstiloConvietas">
    <w:name w:val="Estilo Con viñetas"/>
    <w:basedOn w:val="Sinlista"/>
    <w:rsid w:val="00A94ACB"/>
    <w:pPr>
      <w:numPr>
        <w:numId w:val="2"/>
      </w:numPr>
    </w:pPr>
  </w:style>
  <w:style w:type="paragraph" w:styleId="TDC1">
    <w:name w:val="toc 1"/>
    <w:basedOn w:val="Normal"/>
    <w:next w:val="Normal"/>
    <w:uiPriority w:val="39"/>
    <w:rsid w:val="002F3623"/>
    <w:pPr>
      <w:tabs>
        <w:tab w:val="left" w:pos="340"/>
        <w:tab w:val="right" w:pos="8505"/>
      </w:tabs>
    </w:pPr>
    <w:rPr>
      <w:rFonts w:ascii="Arial Black" w:hAnsi="Arial Black"/>
      <w:smallCaps/>
      <w:sz w:val="22"/>
    </w:rPr>
  </w:style>
  <w:style w:type="paragraph" w:styleId="TDC2">
    <w:name w:val="toc 2"/>
    <w:basedOn w:val="Normal"/>
    <w:next w:val="Normal"/>
    <w:uiPriority w:val="39"/>
    <w:rsid w:val="002F3623"/>
    <w:pPr>
      <w:tabs>
        <w:tab w:val="left" w:pos="771"/>
        <w:tab w:val="right" w:pos="8505"/>
      </w:tabs>
      <w:ind w:left="340"/>
    </w:pPr>
    <w:rPr>
      <w:b/>
    </w:rPr>
  </w:style>
  <w:style w:type="paragraph" w:styleId="TDC3">
    <w:name w:val="toc 3"/>
    <w:basedOn w:val="Normal"/>
    <w:next w:val="Normal"/>
    <w:uiPriority w:val="39"/>
    <w:rsid w:val="002F3623"/>
    <w:pPr>
      <w:tabs>
        <w:tab w:val="left" w:pos="1213"/>
        <w:tab w:val="right" w:pos="8505"/>
      </w:tabs>
      <w:ind w:left="771"/>
    </w:pPr>
    <w:rPr>
      <w:sz w:val="16"/>
    </w:rPr>
  </w:style>
  <w:style w:type="character" w:styleId="Hipervnculo">
    <w:name w:val="Hyperlink"/>
    <w:uiPriority w:val="99"/>
    <w:rsid w:val="001336C3"/>
    <w:rPr>
      <w:color w:val="0000FF"/>
      <w:u w:val="single"/>
    </w:rPr>
  </w:style>
  <w:style w:type="paragraph" w:customStyle="1" w:styleId="InformacinAclaracin">
    <w:name w:val="Información / Aclaración"/>
    <w:basedOn w:val="Normal"/>
    <w:rsid w:val="00F20C10"/>
    <w:pPr>
      <w:ind w:left="-794"/>
    </w:pPr>
    <w:rPr>
      <w:vanish/>
      <w:color w:val="3366FF"/>
    </w:rPr>
  </w:style>
  <w:style w:type="table" w:styleId="Tablacontema">
    <w:name w:val="Table Theme"/>
    <w:basedOn w:val="Tablanormal"/>
    <w:rsid w:val="00906F14"/>
    <w:pPr>
      <w:widowControl w:val="0"/>
      <w:tabs>
        <w:tab w:val="left" w:pos="284"/>
        <w:tab w:val="left" w:pos="567"/>
        <w:tab w:val="left" w:pos="851"/>
      </w:tabs>
      <w:spacing w:before="120"/>
    </w:pPr>
    <w:rPr>
      <w:rFonts w:ascii="Arial" w:hAnsi="Arial"/>
      <w:sz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0C0C0"/>
      </w:tcPr>
    </w:tblStylePr>
  </w:style>
  <w:style w:type="table" w:customStyle="1" w:styleId="Tablaautor">
    <w:name w:val="Tabla autor"/>
    <w:basedOn w:val="Tablanormal"/>
    <w:rsid w:val="00801834"/>
    <w:rPr>
      <w:rFonts w:ascii="Arial" w:hAnsi="Arial"/>
    </w:rPr>
    <w:tblPr>
      <w:tblInd w:w="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 w:val="0"/>
        <w:sz w:val="20"/>
      </w:rPr>
    </w:tblStylePr>
    <w:tblStylePr w:type="firstCol">
      <w:rPr>
        <w:b/>
      </w:rPr>
      <w:tblPr/>
      <w:tcPr>
        <w:shd w:val="clear" w:color="auto" w:fill="E6E6E6"/>
      </w:tcPr>
    </w:tblStylePr>
    <w:tblStylePr w:type="nwCell">
      <w:rPr>
        <w:b/>
      </w:rPr>
    </w:tblStylePr>
  </w:style>
  <w:style w:type="table" w:customStyle="1" w:styleId="Tablaficha">
    <w:name w:val="Tabla ficha"/>
    <w:basedOn w:val="Tablanormal"/>
    <w:rsid w:val="00AB2823"/>
    <w:rPr>
      <w:rFonts w:ascii="Arial" w:hAnsi="Arial"/>
      <w:sz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0C0C0"/>
      </w:tcPr>
    </w:tblStylePr>
    <w:tblStylePr w:type="firstCol">
      <w:rPr>
        <w:b/>
      </w:rPr>
      <w:tblPr/>
      <w:tcPr>
        <w:shd w:val="clear" w:color="auto" w:fill="F3F3F3"/>
      </w:tcPr>
    </w:tblStylePr>
  </w:style>
  <w:style w:type="paragraph" w:customStyle="1" w:styleId="Cdigo">
    <w:name w:val="Código"/>
    <w:basedOn w:val="Normal"/>
    <w:rsid w:val="00542299"/>
    <w:pPr>
      <w:shd w:val="clear" w:color="auto" w:fill="E0E0E0"/>
      <w:spacing w:before="0"/>
      <w:ind w:firstLine="567"/>
      <w:jc w:val="left"/>
    </w:pPr>
    <w:rPr>
      <w:rFonts w:ascii="Courier New" w:hAnsi="Courier New"/>
      <w:noProof/>
      <w:sz w:val="16"/>
    </w:rPr>
  </w:style>
  <w:style w:type="paragraph" w:customStyle="1" w:styleId="Proyecto">
    <w:name w:val="Proyecto"/>
    <w:basedOn w:val="Normal"/>
    <w:next w:val="Normal"/>
    <w:rsid w:val="00F20C10"/>
    <w:pPr>
      <w:ind w:left="-794"/>
      <w:jc w:val="right"/>
    </w:pPr>
    <w:rPr>
      <w:rFonts w:ascii="Arial Black" w:hAnsi="Arial Black"/>
      <w:b/>
      <w:sz w:val="52"/>
    </w:rPr>
  </w:style>
  <w:style w:type="paragraph" w:customStyle="1" w:styleId="Lnea">
    <w:name w:val="Línea"/>
    <w:basedOn w:val="Normal"/>
    <w:next w:val="Normal"/>
    <w:rsid w:val="00F20C10"/>
    <w:pPr>
      <w:pBdr>
        <w:bottom w:val="single" w:sz="6" w:space="1" w:color="auto"/>
      </w:pBdr>
      <w:ind w:left="-794"/>
    </w:pPr>
    <w:rPr>
      <w:szCs w:val="20"/>
    </w:rPr>
  </w:style>
  <w:style w:type="paragraph" w:customStyle="1" w:styleId="Gesprona">
    <w:name w:val="Gesprona"/>
    <w:basedOn w:val="Normal"/>
    <w:rsid w:val="00542299"/>
    <w:pPr>
      <w:jc w:val="right"/>
    </w:pPr>
    <w:rPr>
      <w:b/>
      <w:color w:val="3366FF"/>
    </w:rPr>
  </w:style>
  <w:style w:type="paragraph" w:customStyle="1" w:styleId="Entregable">
    <w:name w:val="Entregable"/>
    <w:basedOn w:val="Normal"/>
    <w:rsid w:val="00F20C10"/>
    <w:pPr>
      <w:ind w:left="-794"/>
      <w:jc w:val="right"/>
    </w:pPr>
    <w:rPr>
      <w:rFonts w:ascii="Arial Black" w:hAnsi="Arial Black"/>
      <w:sz w:val="36"/>
    </w:rPr>
  </w:style>
  <w:style w:type="paragraph" w:customStyle="1" w:styleId="Versin">
    <w:name w:val="Versión"/>
    <w:basedOn w:val="Normal"/>
    <w:next w:val="Normal"/>
    <w:rsid w:val="005C5AC7"/>
    <w:pPr>
      <w:spacing w:before="360"/>
      <w:jc w:val="right"/>
    </w:pPr>
    <w:rPr>
      <w:b/>
      <w:sz w:val="28"/>
    </w:rPr>
  </w:style>
  <w:style w:type="paragraph" w:customStyle="1" w:styleId="Controldecambios">
    <w:name w:val="Control de cambios"/>
    <w:basedOn w:val="Normal"/>
    <w:next w:val="Normal"/>
    <w:rsid w:val="000D1DD5"/>
    <w:pPr>
      <w:pageBreakBefore/>
      <w:spacing w:after="120"/>
      <w:ind w:left="-794"/>
    </w:pPr>
    <w:rPr>
      <w:b/>
      <w:sz w:val="32"/>
    </w:rPr>
  </w:style>
  <w:style w:type="paragraph" w:customStyle="1" w:styleId="Revisiones">
    <w:name w:val="Revisiones"/>
    <w:basedOn w:val="Normal"/>
    <w:next w:val="Normal"/>
    <w:rsid w:val="000D1DD5"/>
    <w:pPr>
      <w:spacing w:before="480" w:after="120"/>
      <w:ind w:left="-794"/>
    </w:pPr>
    <w:rPr>
      <w:b/>
      <w:sz w:val="32"/>
    </w:rPr>
  </w:style>
  <w:style w:type="character" w:styleId="Nmerodepgina">
    <w:name w:val="page number"/>
    <w:rsid w:val="00724C15"/>
    <w:rPr>
      <w:rFonts w:ascii="Arial" w:hAnsi="Arial"/>
      <w:sz w:val="14"/>
    </w:rPr>
  </w:style>
  <w:style w:type="character" w:customStyle="1" w:styleId="Pendientedecompletar">
    <w:name w:val="Pendiente de completar"/>
    <w:rsid w:val="00743024"/>
    <w:rPr>
      <w:rFonts w:ascii="Arial" w:hAnsi="Arial"/>
      <w:dstrike w:val="0"/>
      <w:color w:val="FF0000"/>
      <w:sz w:val="20"/>
      <w:vertAlign w:val="baseline"/>
    </w:rPr>
  </w:style>
  <w:style w:type="paragraph" w:customStyle="1" w:styleId="Indicedecontenidos">
    <w:name w:val="Indice de contenidos"/>
    <w:basedOn w:val="Normal"/>
    <w:next w:val="Normal"/>
    <w:rsid w:val="00A47BED"/>
    <w:pPr>
      <w:pageBreakBefore/>
      <w:pBdr>
        <w:bottom w:val="single" w:sz="6" w:space="1" w:color="auto"/>
      </w:pBdr>
      <w:ind w:left="-794"/>
    </w:pPr>
    <w:rPr>
      <w:b/>
      <w:sz w:val="32"/>
      <w:szCs w:val="20"/>
    </w:rPr>
  </w:style>
  <w:style w:type="paragraph" w:styleId="Mapadeldocumento">
    <w:name w:val="Document Map"/>
    <w:basedOn w:val="Normal"/>
    <w:semiHidden/>
    <w:rsid w:val="00DE663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ota">
    <w:name w:val="Nota"/>
    <w:rsid w:val="00DE6632"/>
    <w:rPr>
      <w:b/>
      <w:color w:val="008000"/>
    </w:rPr>
  </w:style>
  <w:style w:type="character" w:customStyle="1" w:styleId="NotaElementoclave">
    <w:name w:val="Nota: Elemento clave"/>
    <w:rsid w:val="00DE6632"/>
    <w:rPr>
      <w:b/>
      <w:bCs/>
      <w:i/>
      <w:iCs/>
      <w:color w:val="008000"/>
    </w:rPr>
  </w:style>
  <w:style w:type="character" w:customStyle="1" w:styleId="Elementoclave">
    <w:name w:val="Elemento clave"/>
    <w:rsid w:val="00702C5F"/>
    <w:rPr>
      <w:i/>
    </w:rPr>
  </w:style>
  <w:style w:type="character" w:styleId="Textoennegrita">
    <w:name w:val="Strong"/>
    <w:qFormat/>
    <w:rsid w:val="00DE6632"/>
    <w:rPr>
      <w:b/>
      <w:bCs/>
    </w:rPr>
  </w:style>
  <w:style w:type="character" w:styleId="nfasis">
    <w:name w:val="Emphasis"/>
    <w:qFormat/>
    <w:rsid w:val="00702C5F"/>
    <w:rPr>
      <w:i/>
      <w:iCs/>
    </w:rPr>
  </w:style>
  <w:style w:type="paragraph" w:styleId="Textodeglobo">
    <w:name w:val="Balloon Text"/>
    <w:basedOn w:val="Normal"/>
    <w:link w:val="TextodegloboCar"/>
    <w:rsid w:val="0018156E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8156E"/>
    <w:rPr>
      <w:rFonts w:ascii="Tahoma" w:hAnsi="Tahoma" w:cs="Tahoma"/>
      <w:sz w:val="16"/>
      <w:szCs w:val="16"/>
    </w:rPr>
  </w:style>
  <w:style w:type="paragraph" w:customStyle="1" w:styleId="Vietas">
    <w:name w:val="·Viñetas·"/>
    <w:basedOn w:val="Normal"/>
    <w:link w:val="VietasCar"/>
    <w:qFormat/>
    <w:rsid w:val="007B453E"/>
  </w:style>
  <w:style w:type="table" w:styleId="Tablaconcuadrcula">
    <w:name w:val="Table Grid"/>
    <w:basedOn w:val="Tablanormal"/>
    <w:rsid w:val="00D6111F"/>
    <w:pPr>
      <w:widowControl w:val="0"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tasCar">
    <w:name w:val="·Viñetas· Car"/>
    <w:link w:val="Vietas"/>
    <w:rsid w:val="007B453E"/>
    <w:rPr>
      <w:rFonts w:ascii="Arial" w:hAnsi="Arial"/>
      <w:szCs w:val="22"/>
      <w:lang w:val="es-ES" w:eastAsia="es-ES" w:bidi="ar-SA"/>
    </w:rPr>
  </w:style>
  <w:style w:type="character" w:styleId="Hipervnculovisitado">
    <w:name w:val="FollowedHyperlink"/>
    <w:rsid w:val="000148AB"/>
    <w:rPr>
      <w:color w:val="800080"/>
      <w:u w:val="single"/>
    </w:rPr>
  </w:style>
  <w:style w:type="paragraph" w:customStyle="1" w:styleId="msolistparagraph0">
    <w:name w:val="msolistparagraph"/>
    <w:basedOn w:val="Normal"/>
    <w:rsid w:val="00C96C1B"/>
    <w:pPr>
      <w:widowControl/>
      <w:spacing w:before="0"/>
      <w:ind w:left="720"/>
      <w:jc w:val="left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semiHidden/>
    <w:rsid w:val="0047780B"/>
    <w:rPr>
      <w:sz w:val="16"/>
      <w:szCs w:val="16"/>
    </w:rPr>
  </w:style>
  <w:style w:type="paragraph" w:styleId="Textocomentario">
    <w:name w:val="annotation text"/>
    <w:basedOn w:val="Normal"/>
    <w:semiHidden/>
    <w:rsid w:val="0047780B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7780B"/>
    <w:rPr>
      <w:b/>
      <w:bCs/>
    </w:rPr>
  </w:style>
  <w:style w:type="paragraph" w:styleId="Prrafodelista">
    <w:name w:val="List Paragraph"/>
    <w:basedOn w:val="Normal"/>
    <w:uiPriority w:val="34"/>
    <w:qFormat/>
    <w:rsid w:val="00B92129"/>
    <w:pPr>
      <w:widowControl/>
      <w:spacing w:before="0"/>
      <w:ind w:left="720"/>
      <w:jc w:val="left"/>
    </w:pPr>
    <w:rPr>
      <w:rFonts w:ascii="Calibri" w:eastAsia="Calibri" w:hAnsi="Calibri"/>
      <w:sz w:val="22"/>
      <w:lang w:val="es-ES_tradnl" w:eastAsia="en-US"/>
    </w:rPr>
  </w:style>
  <w:style w:type="character" w:customStyle="1" w:styleId="html-tag">
    <w:name w:val="html-tag"/>
    <w:rsid w:val="00913CD3"/>
  </w:style>
  <w:style w:type="character" w:customStyle="1" w:styleId="html-attribute">
    <w:name w:val="html-attribute"/>
    <w:rsid w:val="00913CD3"/>
  </w:style>
  <w:style w:type="character" w:customStyle="1" w:styleId="apple-converted-space">
    <w:name w:val="apple-converted-space"/>
    <w:rsid w:val="00913CD3"/>
  </w:style>
  <w:style w:type="character" w:customStyle="1" w:styleId="html-attribute-name">
    <w:name w:val="html-attribute-name"/>
    <w:rsid w:val="00913CD3"/>
  </w:style>
  <w:style w:type="character" w:customStyle="1" w:styleId="html-attribute-value">
    <w:name w:val="html-attribute-value"/>
    <w:rsid w:val="00913CD3"/>
  </w:style>
  <w:style w:type="character" w:customStyle="1" w:styleId="text">
    <w:name w:val="text"/>
    <w:rsid w:val="00913CD3"/>
  </w:style>
  <w:style w:type="paragraph" w:styleId="Revisin">
    <w:name w:val="Revision"/>
    <w:hidden/>
    <w:uiPriority w:val="99"/>
    <w:semiHidden/>
    <w:rsid w:val="004842CB"/>
    <w:rPr>
      <w:rFonts w:ascii="Arial" w:hAnsi="Arial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4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99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6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2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2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9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7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3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9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7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605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694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564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6049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52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idena.navarra.es/municipios/andosilla/" TargetMode="External"/><Relationship Id="rId26" Type="http://schemas.openxmlformats.org/officeDocument/2006/relationships/hyperlink" Target="https://twitter.com/gob_na/status/10094297486767841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dena.navarra.es/municipios/huarte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idena.navarra.es/municipios/leitza/" TargetMode="External"/><Relationship Id="rId25" Type="http://schemas.openxmlformats.org/officeDocument/2006/relationships/hyperlink" Target="http://www.diariovasco.com/bidasoa/baztan-bortziriak/lesaka-cuenta-servicios-20180621001741-ntvo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2.pcypsitna.navarra.es/SITNA/EntornosColaboracion/IDEsMunicipales/" TargetMode="External"/><Relationship Id="rId20" Type="http://schemas.openxmlformats.org/officeDocument/2006/relationships/hyperlink" Target="https://idena.navarra.es/municipios/lesak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navarra.es/home_es/Actualidad/Sala+de+prensa/Noticias/2018/06/20/Foro+SITNA+geoportales+municipales.ht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2.pcypsitna.navarra.es/Proyectos/ForoSITNAEELL/" TargetMode="External"/><Relationship Id="rId23" Type="http://schemas.openxmlformats.org/officeDocument/2006/relationships/hyperlink" Target="https://youtu.be/Q2Emz9pYtWI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idena.navarra.es/municipios/noain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2.pcypsitna.navarra.es/Proyectos/ForoSITNAEELL/Biblioteca%20de%20documentos/20180620_Reunion2_Foro_SITNA_EELL.pdf" TargetMode="External"/><Relationship Id="rId22" Type="http://schemas.openxmlformats.org/officeDocument/2006/relationships/hyperlink" Target="https://www.youtube.com/channel/UCNG_kJ4rETN-W96T7QoO56w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926B647504244DA3943CFBA5323069" ma:contentTypeVersion="" ma:contentTypeDescription="Crear nuevo documento." ma:contentTypeScope="" ma:versionID="d08dbf8c75b32b3f30e0a47b4f7e6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a64ae0228ca279d31503f269d13e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733ff523-e95e-4bee-aa99-7fa269306d7d">4</Orden>
    <A_x00f1_o xmlns="733ff523-e95e-4bee-aa99-7fa269306d7d">2017</A_x00f1_o>
  </documentManagement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60F0A-021F-4EAA-AD10-2BE9475A4623}"/>
</file>

<file path=customXml/itemProps2.xml><?xml version="1.0" encoding="utf-8"?>
<ds:datastoreItem xmlns:ds="http://schemas.openxmlformats.org/officeDocument/2006/customXml" ds:itemID="{FD226746-FE87-4EE0-8876-438B4D82E93E}"/>
</file>

<file path=customXml/itemProps3.xml><?xml version="1.0" encoding="utf-8"?>
<ds:datastoreItem xmlns:ds="http://schemas.openxmlformats.org/officeDocument/2006/customXml" ds:itemID="{ABC3881F-35A3-43EA-88D7-1FC03DCE51F0}"/>
</file>

<file path=customXml/itemProps4.xml><?xml version="1.0" encoding="utf-8"?>
<ds:datastoreItem xmlns:ds="http://schemas.openxmlformats.org/officeDocument/2006/customXml" ds:itemID="{8DC79F30-7749-4F04-A61D-1C60A7358F82}"/>
</file>

<file path=customXml/itemProps5.xml><?xml version="1.0" encoding="utf-8"?>
<ds:datastoreItem xmlns:ds="http://schemas.openxmlformats.org/officeDocument/2006/customXml" ds:itemID="{888364E8-222E-4351-8B9E-55D07228DF73}"/>
</file>

<file path=customXml/itemProps6.xml><?xml version="1.0" encoding="utf-8"?>
<ds:datastoreItem xmlns:ds="http://schemas.openxmlformats.org/officeDocument/2006/customXml" ds:itemID="{E2942C7E-1C19-447F-B8A5-D996B143E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2480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SITNA</vt:lpstr>
    </vt:vector>
  </TitlesOfParts>
  <Company>SITNA - Gobierno de Navarra</Company>
  <LinksUpToDate>false</LinksUpToDate>
  <CharactersWithSpaces>17356</CharactersWithSpaces>
  <SharedDoc>false</SharedDoc>
  <HLinks>
    <vt:vector size="90" baseType="variant">
      <vt:variant>
        <vt:i4>3407907</vt:i4>
      </vt:variant>
      <vt:variant>
        <vt:i4>42</vt:i4>
      </vt:variant>
      <vt:variant>
        <vt:i4>0</vt:i4>
      </vt:variant>
      <vt:variant>
        <vt:i4>5</vt:i4>
      </vt:variant>
      <vt:variant>
        <vt:lpwstr>https://terrasit.wordpress.com/2015/06/10/r-alergo-elige-la-mejor-ruta-para-las-personas-alergicas/</vt:lpwstr>
      </vt:variant>
      <vt:variant>
        <vt:lpwstr/>
      </vt:variant>
      <vt:variant>
        <vt:i4>8061040</vt:i4>
      </vt:variant>
      <vt:variant>
        <vt:i4>39</vt:i4>
      </vt:variant>
      <vt:variant>
        <vt:i4>0</vt:i4>
      </vt:variant>
      <vt:variant>
        <vt:i4>5</vt:i4>
      </vt:variant>
      <vt:variant>
        <vt:lpwstr>http://blog-idee.blogspot.com.es/2016/03/no-siempre-el-camino-mas-corto-es-el.html</vt:lpwstr>
      </vt:variant>
      <vt:variant>
        <vt:lpwstr/>
      </vt:variant>
      <vt:variant>
        <vt:i4>2556020</vt:i4>
      </vt:variant>
      <vt:variant>
        <vt:i4>36</vt:i4>
      </vt:variant>
      <vt:variant>
        <vt:i4>0</vt:i4>
      </vt:variant>
      <vt:variant>
        <vt:i4>5</vt:i4>
      </vt:variant>
      <vt:variant>
        <vt:lpwstr>http://gaia.inegi.org.mx/mdm6/</vt:lpwstr>
      </vt:variant>
      <vt:variant>
        <vt:lpwstr/>
      </vt:variant>
      <vt:variant>
        <vt:i4>262227</vt:i4>
      </vt:variant>
      <vt:variant>
        <vt:i4>33</vt:i4>
      </vt:variant>
      <vt:variant>
        <vt:i4>0</vt:i4>
      </vt:variant>
      <vt:variant>
        <vt:i4>5</vt:i4>
      </vt:variant>
      <vt:variant>
        <vt:lpwstr>http://www.inegi.org.mx/</vt:lpwstr>
      </vt:variant>
      <vt:variant>
        <vt:lpwstr/>
      </vt:variant>
      <vt:variant>
        <vt:i4>1900639</vt:i4>
      </vt:variant>
      <vt:variant>
        <vt:i4>30</vt:i4>
      </vt:variant>
      <vt:variant>
        <vt:i4>0</vt:i4>
      </vt:variant>
      <vt:variant>
        <vt:i4>5</vt:i4>
      </vt:variant>
      <vt:variant>
        <vt:lpwstr>http://www.ign.es/ign/layoutIn/fondosBiCa.do</vt:lpwstr>
      </vt:variant>
      <vt:variant>
        <vt:lpwstr/>
      </vt:variant>
      <vt:variant>
        <vt:i4>2687006</vt:i4>
      </vt:variant>
      <vt:variant>
        <vt:i4>27</vt:i4>
      </vt:variant>
      <vt:variant>
        <vt:i4>0</vt:i4>
      </vt:variant>
      <vt:variant>
        <vt:i4>5</vt:i4>
      </vt:variant>
      <vt:variant>
        <vt:lpwstr>https://www5.shocklogic.com/scripts/jmevent/Registration.asp?Client_Id=%27HV%27&amp;Project_Id=%27INSPIRE0%27&amp;A=&amp;Language_Code=&amp;role=</vt:lpwstr>
      </vt:variant>
      <vt:variant>
        <vt:lpwstr/>
      </vt:variant>
      <vt:variant>
        <vt:i4>1179713</vt:i4>
      </vt:variant>
      <vt:variant>
        <vt:i4>24</vt:i4>
      </vt:variant>
      <vt:variant>
        <vt:i4>0</vt:i4>
      </vt:variant>
      <vt:variant>
        <vt:i4>5</vt:i4>
      </vt:variant>
      <vt:variant>
        <vt:lpwstr>https://ies-svn.jrc.ec.europa.eu/attachments/download/1583/TG_Metadata_v2.0rc2.pdf</vt:lpwstr>
      </vt:variant>
      <vt:variant>
        <vt:lpwstr/>
      </vt:variant>
      <vt:variant>
        <vt:i4>7012453</vt:i4>
      </vt:variant>
      <vt:variant>
        <vt:i4>21</vt:i4>
      </vt:variant>
      <vt:variant>
        <vt:i4>0</vt:i4>
      </vt:variant>
      <vt:variant>
        <vt:i4>5</vt:i4>
      </vt:variant>
      <vt:variant>
        <vt:lpwstr>https://pcypsitna.navarra.es/SITNA/Organizacion/GruposTrabajo/IDENavarra/default.aspx?RootFolder=%2fSITNA%2fOrganizacion%2fGruposTrabajo%2fIDENavarra%2fBiblioteca%20de%20documentos%2fM%2dR%202015&amp;FolderCTID=0x0120000994FE517C11C64A8E24023375698DB4&amp;View=%7b3B120D22%2d79CD%2d4344%2dAF8C%2dC6D0FE603266%7d</vt:lpwstr>
      </vt:variant>
      <vt:variant>
        <vt:lpwstr/>
      </vt:variant>
      <vt:variant>
        <vt:i4>6291562</vt:i4>
      </vt:variant>
      <vt:variant>
        <vt:i4>18</vt:i4>
      </vt:variant>
      <vt:variant>
        <vt:i4>0</vt:i4>
      </vt:variant>
      <vt:variant>
        <vt:i4>5</vt:i4>
      </vt:variant>
      <vt:variant>
        <vt:lpwstr>http://intranet.pcypsitna.admon-cfnavarra.es/SITNA/Organizacion/GruposTrabajo/IDENavarra/default.aspx?RootFolder=%2fSITNA%2fOrganizacion%2fGruposTrabajo%2fIDENavarra%2fBiblioteca%20de%20documentos%2fM%2dR%202015&amp;FolderCTID=0x0120000994FE517C11C64A8E24023375698DB4&amp;View=%7b3B120D22%2d79CD%2d4344%2dAF8C%2dC6D0FE603266%7d</vt:lpwstr>
      </vt:variant>
      <vt:variant>
        <vt:lpwstr/>
      </vt:variant>
      <vt:variant>
        <vt:i4>1048579</vt:i4>
      </vt:variant>
      <vt:variant>
        <vt:i4>15</vt:i4>
      </vt:variant>
      <vt:variant>
        <vt:i4>0</vt:i4>
      </vt:variant>
      <vt:variant>
        <vt:i4>5</vt:i4>
      </vt:variant>
      <vt:variant>
        <vt:lpwstr>https://pcypsitna.navarra.es/SITNA/Organizacion/ComiteTecnico/ReunionComiteTenico/Biblioteca de documentos/119/CT_1604_Smartcities_MC_VF.pptx</vt:lpwstr>
      </vt:variant>
      <vt:variant>
        <vt:lpwstr/>
      </vt:variant>
      <vt:variant>
        <vt:i4>6094925</vt:i4>
      </vt:variant>
      <vt:variant>
        <vt:i4>12</vt:i4>
      </vt:variant>
      <vt:variant>
        <vt:i4>0</vt:i4>
      </vt:variant>
      <vt:variant>
        <vt:i4>5</vt:i4>
      </vt:variant>
      <vt:variant>
        <vt:lpwstr>http://intranet.pcypsitna.admon-cfnavarra.es/SITNA/Organizacion/ComiteTecnico/ReunionComiteTenico/Biblioteca de documentos/119/CT_1604_Smartcities_MC_VF.pptx</vt:lpwstr>
      </vt:variant>
      <vt:variant>
        <vt:lpwstr/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>https://pcypsitna.navarra.es/SITNA/Organizacion/ComiteTecnico/ReunionComiteTenico/Biblioteca de documentos/119/MapasTem%C3%A1ticosAGOL v 0.5.ppt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http://intranet.pcypsitna.admon-cfnavarra.es/SITNA/Organizacion/ComiteTecnico/ReunionComiteTenico/Biblioteca de documentos/119/MapasTem%C3%A1ticosAGOL v 0.5.ppt</vt:lpwstr>
      </vt:variant>
      <vt:variant>
        <vt:lpwstr/>
      </vt:variant>
      <vt:variant>
        <vt:i4>65624</vt:i4>
      </vt:variant>
      <vt:variant>
        <vt:i4>3</vt:i4>
      </vt:variant>
      <vt:variant>
        <vt:i4>0</vt:i4>
      </vt:variant>
      <vt:variant>
        <vt:i4>5</vt:i4>
      </vt:variant>
      <vt:variant>
        <vt:lpwstr>https://pcypsitna.navarra.es/SITNA/Organizacion/ComiteTecnico/ReunionComiteTenico/default.aspx?InstanceID=119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http://intranet.pcypsitna.admon-cfnavarra.es/SITNA/Organizcion/ComiteTecnico/ReunionComiteTenico/default.aspx?InstanceID=119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2ª reunión del Foro SITNA de EELL</dc:title>
  <dc:creator>Fernando Alonso-Pastor</dc:creator>
  <cp:lastModifiedBy>N003182</cp:lastModifiedBy>
  <cp:revision>7</cp:revision>
  <cp:lastPrinted>2017-09-20T13:03:00Z</cp:lastPrinted>
  <dcterms:created xsi:type="dcterms:W3CDTF">2018-06-21T08:00:00Z</dcterms:created>
  <dcterms:modified xsi:type="dcterms:W3CDTF">2018-06-22T12:01:00Z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ño">
    <vt:lpwstr>2016</vt:lpwstr>
  </property>
  <property fmtid="{D5CDD505-2E9C-101B-9397-08002B2CF9AE}" pid="4" name="Orden">
    <vt:lpwstr>10</vt:lpwstr>
  </property>
  <property fmtid="{D5CDD505-2E9C-101B-9397-08002B2CF9AE}" pid="5" name="ContentTypeId">
    <vt:lpwstr>0x01010081926B647504244DA3943CFBA5323069</vt:lpwstr>
  </property>
  <property fmtid="{D5CDD505-2E9C-101B-9397-08002B2CF9AE}" pid="6" name="_NewReviewCycle">
    <vt:lpwstr/>
  </property>
  <property fmtid="{D5CDD505-2E9C-101B-9397-08002B2CF9AE}" pid="7" name="_EmailSubject">
    <vt:lpwstr>Ayuda como siempre: Acta del Comité.</vt:lpwstr>
  </property>
  <property fmtid="{D5CDD505-2E9C-101B-9397-08002B2CF9AE}" pid="8" name="_AuthorEmail">
    <vt:lpwstr>fernando.alonso.pastordelcoso@cfnavarra.es</vt:lpwstr>
  </property>
  <property fmtid="{D5CDD505-2E9C-101B-9397-08002B2CF9AE}" pid="9" name="_AuthorEmailDisplayName">
    <vt:lpwstr>Alonso Pastor Del Coso,Fernando (DGITIP Servicio Sist. Inf. Corporativos)</vt:lpwstr>
  </property>
  <property fmtid="{D5CDD505-2E9C-101B-9397-08002B2CF9AE}" pid="10" name="_ReviewingToolsShownOnce">
    <vt:lpwstr/>
  </property>
</Properties>
</file>